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2C" w:rsidRPr="007A1DED" w:rsidRDefault="0036333B" w:rsidP="007F2FC3">
      <w:pPr>
        <w:jc w:val="center"/>
        <w:rPr>
          <w:rFonts w:cs="Georgia"/>
          <w:sz w:val="32"/>
          <w:szCs w:val="32"/>
        </w:rPr>
      </w:pPr>
      <w:r w:rsidRPr="007A1DED">
        <w:rPr>
          <w:sz w:val="32"/>
          <w:szCs w:val="32"/>
        </w:rPr>
        <w:t>ZU DOM ZDRAVLJA DANILOVGRAD</w:t>
      </w: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EE252C" w:rsidRDefault="00EE252C" w:rsidP="007F2FC3">
      <w:pPr>
        <w:rPr>
          <w:rFonts w:eastAsia="Times New Roman"/>
          <w:sz w:val="24"/>
          <w:szCs w:val="24"/>
        </w:rPr>
      </w:pPr>
    </w:p>
    <w:p w:rsidR="00BE5442" w:rsidRDefault="00BE5442" w:rsidP="007F2FC3">
      <w:pPr>
        <w:rPr>
          <w:rFonts w:eastAsia="Times New Roman"/>
          <w:sz w:val="24"/>
          <w:szCs w:val="24"/>
        </w:rPr>
      </w:pPr>
    </w:p>
    <w:p w:rsidR="00BE5442" w:rsidRDefault="00BE5442" w:rsidP="007F2FC3">
      <w:pPr>
        <w:rPr>
          <w:rFonts w:eastAsia="Times New Roman"/>
          <w:sz w:val="24"/>
          <w:szCs w:val="24"/>
        </w:rPr>
      </w:pPr>
    </w:p>
    <w:p w:rsidR="00BE5442" w:rsidRDefault="00BE5442" w:rsidP="007F2FC3">
      <w:pPr>
        <w:rPr>
          <w:rFonts w:eastAsia="Times New Roman"/>
          <w:sz w:val="24"/>
          <w:szCs w:val="24"/>
        </w:rPr>
      </w:pPr>
    </w:p>
    <w:p w:rsidR="00BE5442" w:rsidRPr="00EE252C" w:rsidRDefault="00BE5442" w:rsidP="007F2FC3">
      <w:pPr>
        <w:rPr>
          <w:rFonts w:eastAsia="Times New Roman"/>
          <w:sz w:val="24"/>
          <w:szCs w:val="24"/>
        </w:rPr>
      </w:pP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EE252C" w:rsidRPr="007C5ABD" w:rsidRDefault="00EE252C" w:rsidP="007F2FC3">
      <w:pPr>
        <w:jc w:val="center"/>
        <w:rPr>
          <w:rFonts w:eastAsia="Times New Roman"/>
          <w:b/>
          <w:bCs/>
          <w:sz w:val="44"/>
          <w:szCs w:val="44"/>
        </w:rPr>
      </w:pPr>
      <w:r w:rsidRPr="007C5ABD">
        <w:rPr>
          <w:rFonts w:eastAsia="Times New Roman"/>
          <w:b/>
          <w:bCs/>
          <w:sz w:val="44"/>
          <w:szCs w:val="44"/>
        </w:rPr>
        <w:t>PLAN INTEGRITETA</w:t>
      </w:r>
    </w:p>
    <w:p w:rsidR="00BE5442" w:rsidRDefault="00BE5442" w:rsidP="007F2FC3">
      <w:pPr>
        <w:rPr>
          <w:rFonts w:eastAsia="Times New Roman"/>
          <w:bCs/>
          <w:sz w:val="36"/>
          <w:szCs w:val="36"/>
        </w:rPr>
      </w:pPr>
    </w:p>
    <w:p w:rsidR="00BE5442" w:rsidRDefault="00BE5442" w:rsidP="007F2FC3">
      <w:pPr>
        <w:rPr>
          <w:rFonts w:eastAsia="Times New Roman"/>
          <w:bCs/>
          <w:sz w:val="36"/>
          <w:szCs w:val="36"/>
        </w:rPr>
      </w:pPr>
    </w:p>
    <w:p w:rsidR="00BE5442" w:rsidRDefault="00BE5442" w:rsidP="007F2FC3">
      <w:pPr>
        <w:rPr>
          <w:rFonts w:eastAsia="Times New Roman"/>
          <w:bCs/>
          <w:sz w:val="36"/>
          <w:szCs w:val="36"/>
        </w:rPr>
      </w:pPr>
    </w:p>
    <w:p w:rsidR="00BE5442" w:rsidRPr="00EE252C" w:rsidRDefault="00BE5442" w:rsidP="007F2FC3">
      <w:pPr>
        <w:rPr>
          <w:rFonts w:eastAsia="Times New Roman"/>
          <w:bCs/>
          <w:sz w:val="36"/>
          <w:szCs w:val="36"/>
        </w:rPr>
      </w:pP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7C5ABD" w:rsidRDefault="007C5ABD" w:rsidP="007F2FC3">
      <w:pPr>
        <w:rPr>
          <w:rFonts w:eastAsia="Times New Roman"/>
          <w:sz w:val="24"/>
          <w:szCs w:val="24"/>
        </w:rPr>
      </w:pPr>
    </w:p>
    <w:p w:rsidR="00EE252C" w:rsidRPr="007C5ABD" w:rsidRDefault="007C5ABD" w:rsidP="007F2FC3">
      <w:pPr>
        <w:rPr>
          <w:rFonts w:eastAsia="Times New Roman"/>
          <w:b/>
          <w:bCs/>
          <w:sz w:val="36"/>
          <w:szCs w:val="36"/>
        </w:rPr>
        <w:sectPr w:rsidR="00EE252C" w:rsidRPr="007C5ABD" w:rsidSect="0051582A">
          <w:headerReference w:type="default" r:id="rId8"/>
          <w:footerReference w:type="default" r:id="rId9"/>
          <w:footerReference w:type="first" r:id="rId10"/>
          <w:pgSz w:w="11907" w:h="16840" w:code="9"/>
          <w:pgMar w:top="1134" w:right="1134" w:bottom="1418" w:left="899" w:header="709" w:footer="709" w:gutter="0"/>
          <w:cols w:space="708"/>
          <w:titlePg/>
          <w:docGrid w:linePitch="360"/>
        </w:sectPr>
      </w:pPr>
      <w:r w:rsidRPr="007C5ABD">
        <w:rPr>
          <w:rFonts w:eastAsia="Times New Roman"/>
          <w:b/>
          <w:sz w:val="24"/>
          <w:szCs w:val="24"/>
        </w:rPr>
        <w:t xml:space="preserve">                   </w:t>
      </w:r>
      <w:r w:rsidR="007F2FC3" w:rsidRPr="007C5ABD">
        <w:rPr>
          <w:rFonts w:eastAsia="Times New Roman"/>
          <w:b/>
          <w:sz w:val="24"/>
          <w:szCs w:val="24"/>
        </w:rPr>
        <w:t xml:space="preserve">                       </w:t>
      </w:r>
      <w:r w:rsidR="0036333B" w:rsidRPr="007C5ABD">
        <w:rPr>
          <w:rFonts w:eastAsia="Times New Roman"/>
          <w:b/>
          <w:bCs/>
          <w:sz w:val="36"/>
          <w:szCs w:val="36"/>
        </w:rPr>
        <w:t>Danilovgrad</w:t>
      </w:r>
      <w:r w:rsidR="00EE252C" w:rsidRPr="007C5ABD">
        <w:rPr>
          <w:rFonts w:eastAsia="Times New Roman"/>
          <w:b/>
          <w:bCs/>
          <w:sz w:val="36"/>
          <w:szCs w:val="36"/>
        </w:rPr>
        <w:t xml:space="preserve"> </w:t>
      </w:r>
      <w:r w:rsidR="00BE5442" w:rsidRPr="007C5ABD">
        <w:rPr>
          <w:rFonts w:eastAsia="Times New Roman"/>
          <w:b/>
          <w:bCs/>
          <w:sz w:val="36"/>
          <w:szCs w:val="36"/>
        </w:rPr>
        <w:t xml:space="preserve">, </w:t>
      </w:r>
      <w:r w:rsidR="00570596" w:rsidRPr="007C5ABD">
        <w:rPr>
          <w:rFonts w:eastAsia="Times New Roman"/>
          <w:b/>
          <w:bCs/>
          <w:sz w:val="36"/>
          <w:szCs w:val="36"/>
        </w:rPr>
        <w:t>septembar 2018</w:t>
      </w:r>
      <w:r w:rsidR="00EE252C" w:rsidRPr="007C5ABD">
        <w:rPr>
          <w:rFonts w:eastAsia="Times New Roman"/>
          <w:b/>
          <w:bCs/>
          <w:sz w:val="36"/>
          <w:szCs w:val="36"/>
        </w:rPr>
        <w:t>. godine</w:t>
      </w:r>
    </w:p>
    <w:p w:rsidR="00EE252C" w:rsidRPr="00EE252C" w:rsidRDefault="00EE252C" w:rsidP="007F2FC3">
      <w:pPr>
        <w:rPr>
          <w:rFonts w:eastAsia="Times New Roman"/>
          <w:bCs/>
          <w:sz w:val="24"/>
          <w:szCs w:val="24"/>
        </w:rPr>
      </w:pPr>
      <w:r w:rsidRPr="00EE252C">
        <w:rPr>
          <w:rFonts w:eastAsia="Times New Roman"/>
          <w:bCs/>
          <w:sz w:val="24"/>
          <w:szCs w:val="24"/>
        </w:rPr>
        <w:lastRenderedPageBreak/>
        <w:t xml:space="preserve">UVOD: </w:t>
      </w:r>
    </w:p>
    <w:p w:rsidR="00EE252C" w:rsidRPr="00EE252C" w:rsidRDefault="00EE252C" w:rsidP="007F2FC3">
      <w:pPr>
        <w:rPr>
          <w:rFonts w:eastAsia="Times New Roman"/>
          <w:bCs/>
          <w:sz w:val="24"/>
          <w:szCs w:val="24"/>
        </w:rPr>
      </w:pP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 xml:space="preserve">NAZIV ORGANA VLASTI: </w:t>
      </w:r>
      <w:r w:rsidR="0036333B" w:rsidRPr="007C5ABD">
        <w:rPr>
          <w:rFonts w:eastAsia="Times New Roman"/>
          <w:b/>
          <w:sz w:val="24"/>
          <w:szCs w:val="24"/>
        </w:rPr>
        <w:t>ZU DOM ZDRAVLJA DANILOVGRAD</w:t>
      </w:r>
    </w:p>
    <w:p w:rsidR="00EE252C" w:rsidRPr="007C5ABD" w:rsidRDefault="00EE252C" w:rsidP="007F2FC3">
      <w:pPr>
        <w:rPr>
          <w:rFonts w:eastAsia="Times New Roman"/>
          <w:b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 xml:space="preserve">ADRESA: </w:t>
      </w:r>
      <w:r w:rsidR="0036333B" w:rsidRPr="007C5ABD">
        <w:rPr>
          <w:rFonts w:eastAsia="Times New Roman"/>
          <w:b/>
          <w:sz w:val="24"/>
          <w:szCs w:val="24"/>
        </w:rPr>
        <w:t>I BOKELJŠKE</w:t>
      </w:r>
      <w:r w:rsidR="00190901" w:rsidRPr="007C5ABD">
        <w:rPr>
          <w:rFonts w:eastAsia="Times New Roman"/>
          <w:b/>
          <w:sz w:val="24"/>
          <w:szCs w:val="24"/>
        </w:rPr>
        <w:t xml:space="preserve"> BRIGADE </w:t>
      </w:r>
      <w:r w:rsidR="0036333B" w:rsidRPr="007C5ABD">
        <w:rPr>
          <w:rFonts w:eastAsia="Times New Roman"/>
          <w:b/>
          <w:sz w:val="24"/>
          <w:szCs w:val="24"/>
        </w:rPr>
        <w:t>BB</w:t>
      </w:r>
      <w:r w:rsidR="00FD2582" w:rsidRPr="007C5ABD">
        <w:rPr>
          <w:rFonts w:eastAsia="Times New Roman"/>
          <w:b/>
          <w:sz w:val="24"/>
          <w:szCs w:val="24"/>
        </w:rPr>
        <w:t>-</w:t>
      </w:r>
      <w:r w:rsidR="0056675E" w:rsidRPr="007C5ABD">
        <w:rPr>
          <w:rFonts w:eastAsia="Times New Roman"/>
          <w:b/>
          <w:sz w:val="24"/>
          <w:szCs w:val="24"/>
        </w:rPr>
        <w:t xml:space="preserve"> DANILOVGRAD</w:t>
      </w:r>
    </w:p>
    <w:p w:rsidR="00EE252C" w:rsidRPr="007C5ABD" w:rsidRDefault="00EE252C" w:rsidP="007F2FC3">
      <w:pPr>
        <w:rPr>
          <w:rFonts w:eastAsia="Times New Roman"/>
          <w:b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>TELEFON:</w:t>
      </w:r>
      <w:r w:rsidR="00FD2582">
        <w:rPr>
          <w:rFonts w:eastAsia="Times New Roman"/>
          <w:sz w:val="24"/>
          <w:szCs w:val="24"/>
        </w:rPr>
        <w:t xml:space="preserve"> </w:t>
      </w:r>
      <w:r w:rsidR="0036333B" w:rsidRPr="007C5ABD">
        <w:rPr>
          <w:rFonts w:eastAsia="Times New Roman"/>
          <w:b/>
          <w:sz w:val="24"/>
          <w:szCs w:val="24"/>
        </w:rPr>
        <w:t>0</w:t>
      </w:r>
      <w:r w:rsidR="007A1DED">
        <w:rPr>
          <w:rFonts w:eastAsia="Times New Roman"/>
          <w:b/>
          <w:sz w:val="24"/>
          <w:szCs w:val="24"/>
        </w:rPr>
        <w:t>20/</w:t>
      </w:r>
      <w:r w:rsidR="0036333B" w:rsidRPr="007C5ABD">
        <w:rPr>
          <w:rFonts w:eastAsia="Times New Roman"/>
          <w:b/>
          <w:sz w:val="24"/>
          <w:szCs w:val="24"/>
        </w:rPr>
        <w:t>811-575</w:t>
      </w:r>
    </w:p>
    <w:p w:rsidR="00EE252C" w:rsidRPr="007C5ABD" w:rsidRDefault="00EE252C" w:rsidP="007F2FC3">
      <w:pPr>
        <w:rPr>
          <w:rFonts w:eastAsia="Times New Roman"/>
          <w:b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>E-MAIL:</w:t>
      </w:r>
      <w:r w:rsidR="00FD2582">
        <w:rPr>
          <w:rFonts w:eastAsia="Times New Roman"/>
          <w:sz w:val="24"/>
          <w:szCs w:val="24"/>
        </w:rPr>
        <w:t xml:space="preserve"> </w:t>
      </w:r>
      <w:r w:rsidR="00190901" w:rsidRPr="007C5ABD">
        <w:rPr>
          <w:rFonts w:eastAsia="Times New Roman"/>
          <w:b/>
          <w:sz w:val="24"/>
          <w:szCs w:val="24"/>
        </w:rPr>
        <w:t>domzdravljadg@t-com.me</w:t>
      </w:r>
    </w:p>
    <w:p w:rsidR="00D24132" w:rsidRDefault="007A1DED" w:rsidP="007C5AB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  <w:t xml:space="preserve">IME </w:t>
      </w:r>
      <w:r w:rsidR="00EE252C" w:rsidRPr="00EE252C">
        <w:rPr>
          <w:rFonts w:eastAsia="Times New Roman"/>
          <w:sz w:val="24"/>
          <w:szCs w:val="24"/>
        </w:rPr>
        <w:t>I ZVANJE ODGOVORNOG LICA ZA IZRADU I SPROVOĐENJE PLANA INTEG</w:t>
      </w:r>
      <w:r w:rsidR="00190901">
        <w:rPr>
          <w:rFonts w:eastAsia="Times New Roman"/>
          <w:sz w:val="24"/>
          <w:szCs w:val="24"/>
        </w:rPr>
        <w:t>RITETA (MENADŽERA INTEGRITETA):</w:t>
      </w:r>
    </w:p>
    <w:p w:rsidR="00EE252C" w:rsidRPr="00D24132" w:rsidRDefault="00570596" w:rsidP="007A1DED">
      <w:pPr>
        <w:ind w:left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Čović Dragica, pravnik</w:t>
      </w:r>
      <w:r w:rsidR="00D24132">
        <w:rPr>
          <w:rFonts w:eastAsia="Times New Roman"/>
          <w:sz w:val="24"/>
          <w:szCs w:val="24"/>
        </w:rPr>
        <w:t>, raspoređen</w:t>
      </w:r>
      <w:r>
        <w:rPr>
          <w:rFonts w:eastAsia="Times New Roman"/>
          <w:sz w:val="24"/>
          <w:szCs w:val="24"/>
        </w:rPr>
        <w:t>a</w:t>
      </w:r>
      <w:r w:rsidR="00D24132">
        <w:rPr>
          <w:rFonts w:eastAsia="Times New Roman"/>
          <w:sz w:val="24"/>
          <w:szCs w:val="24"/>
        </w:rPr>
        <w:t xml:space="preserve"> na radnom mjestu </w:t>
      </w:r>
      <w:r>
        <w:rPr>
          <w:rFonts w:eastAsia="Times New Roman"/>
          <w:sz w:val="24"/>
          <w:szCs w:val="24"/>
        </w:rPr>
        <w:t xml:space="preserve">Referent za zaštitu na radu, osiguranje imovine i lica, službenik za javne nabavke, </w:t>
      </w:r>
      <w:r w:rsidR="00D24132" w:rsidRPr="00D24132">
        <w:rPr>
          <w:rFonts w:eastAsia="Times New Roman"/>
          <w:sz w:val="24"/>
          <w:szCs w:val="24"/>
        </w:rPr>
        <w:t xml:space="preserve">određuje </w:t>
      </w:r>
      <w:r>
        <w:rPr>
          <w:rFonts w:eastAsia="Times New Roman"/>
          <w:sz w:val="24"/>
          <w:szCs w:val="24"/>
        </w:rPr>
        <w:t>se za lice odgovorno za izradu i</w:t>
      </w:r>
      <w:r w:rsidR="00D24132" w:rsidRPr="00D24132">
        <w:rPr>
          <w:rFonts w:eastAsia="Times New Roman"/>
          <w:sz w:val="24"/>
          <w:szCs w:val="24"/>
        </w:rPr>
        <w:t xml:space="preserve"> </w:t>
      </w:r>
      <w:r w:rsidR="00D24132">
        <w:rPr>
          <w:rFonts w:eastAsia="Times New Roman"/>
          <w:sz w:val="24"/>
          <w:szCs w:val="24"/>
        </w:rPr>
        <w:t>sprovođenje</w:t>
      </w:r>
      <w:r w:rsidR="007C5ABD">
        <w:rPr>
          <w:rFonts w:eastAsia="Times New Roman"/>
          <w:sz w:val="24"/>
          <w:szCs w:val="24"/>
        </w:rPr>
        <w:t xml:space="preserve"> Plana integriteta (Menadžer</w:t>
      </w:r>
      <w:r w:rsidR="00D24132" w:rsidRPr="00D24132">
        <w:rPr>
          <w:rFonts w:eastAsia="Times New Roman"/>
          <w:sz w:val="24"/>
          <w:szCs w:val="24"/>
        </w:rPr>
        <w:t xml:space="preserve"> integriteta</w:t>
      </w:r>
      <w:r w:rsidR="00A8457A">
        <w:rPr>
          <w:rFonts w:eastAsia="Times New Roman"/>
          <w:sz w:val="24"/>
          <w:szCs w:val="24"/>
        </w:rPr>
        <w:t>)</w:t>
      </w:r>
      <w:r w:rsidR="00D24132" w:rsidRPr="00D24132">
        <w:rPr>
          <w:rFonts w:eastAsia="Times New Roman"/>
          <w:sz w:val="24"/>
          <w:szCs w:val="24"/>
        </w:rPr>
        <w:t>.</w:t>
      </w: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BE5442" w:rsidRPr="00EE252C" w:rsidRDefault="00EE252C" w:rsidP="007C5ABD">
      <w:pPr>
        <w:jc w:val="both"/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>DATUM I BROJ RJEŠENJA O ODREĐIVANJU MENADŽERA INTEGRITETA:</w:t>
      </w:r>
      <w:r w:rsidR="005D3AE1">
        <w:rPr>
          <w:rFonts w:eastAsia="Times New Roman"/>
          <w:sz w:val="24"/>
          <w:szCs w:val="24"/>
        </w:rPr>
        <w:t xml:space="preserve"> </w:t>
      </w:r>
      <w:r w:rsidR="007C5ABD">
        <w:rPr>
          <w:rFonts w:eastAsia="Times New Roman"/>
          <w:sz w:val="24"/>
          <w:szCs w:val="24"/>
        </w:rPr>
        <w:t>25.09.2018. godine</w:t>
      </w:r>
    </w:p>
    <w:p w:rsidR="00055F64" w:rsidRPr="00EE252C" w:rsidRDefault="00EE252C" w:rsidP="007C5ABD">
      <w:pPr>
        <w:jc w:val="both"/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br/>
        <w:t>DATUM I BROJ RJEŠENJA O ODREĐIVANJU ČLANOVA RADNE GRUPE ZA IZRADU PLANA INTEGRITETA :</w:t>
      </w:r>
      <w:r w:rsidR="00190901">
        <w:rPr>
          <w:rFonts w:eastAsia="Times New Roman"/>
          <w:sz w:val="24"/>
          <w:szCs w:val="24"/>
        </w:rPr>
        <w:t xml:space="preserve"> </w:t>
      </w:r>
      <w:r w:rsidR="007C5ABD">
        <w:rPr>
          <w:rFonts w:eastAsia="Times New Roman"/>
          <w:sz w:val="24"/>
          <w:szCs w:val="24"/>
        </w:rPr>
        <w:t>25.09.2018. godine, broj: 2258</w:t>
      </w:r>
    </w:p>
    <w:p w:rsidR="00190901" w:rsidRDefault="00EE252C" w:rsidP="007C5ABD">
      <w:pPr>
        <w:jc w:val="both"/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br/>
        <w:t xml:space="preserve">ČLANOVI RADNE GRUPE: </w:t>
      </w:r>
    </w:p>
    <w:p w:rsidR="00EE252C" w:rsidRDefault="005D3AE1" w:rsidP="007C5AB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570596">
        <w:rPr>
          <w:rFonts w:eastAsia="Times New Roman"/>
          <w:sz w:val="24"/>
          <w:szCs w:val="24"/>
        </w:rPr>
        <w:t>Kalezić Radmila, medinska sestra</w:t>
      </w:r>
      <w:r w:rsidR="00F80C72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član</w:t>
      </w:r>
    </w:p>
    <w:p w:rsidR="00570596" w:rsidRDefault="005D3AE1" w:rsidP="007C5AB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570596">
        <w:rPr>
          <w:rFonts w:eastAsia="Times New Roman"/>
          <w:sz w:val="24"/>
          <w:szCs w:val="24"/>
        </w:rPr>
        <w:t>Adžić Jelena, šef ekonomsko finansijske službe</w:t>
      </w:r>
    </w:p>
    <w:p w:rsidR="005D3AE1" w:rsidRDefault="005D3AE1" w:rsidP="007C5AB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-Lakić Dragiša, obračunski radnik, član</w:t>
      </w:r>
    </w:p>
    <w:p w:rsidR="00EE252C" w:rsidRDefault="00EE252C" w:rsidP="007C5ABD">
      <w:pPr>
        <w:spacing w:after="0"/>
        <w:jc w:val="both"/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>DATUM POČETKA IZRADE:</w:t>
      </w:r>
      <w:r w:rsidR="00055F64">
        <w:rPr>
          <w:rFonts w:eastAsia="Times New Roman"/>
          <w:sz w:val="24"/>
          <w:szCs w:val="24"/>
        </w:rPr>
        <w:t xml:space="preserve"> </w:t>
      </w:r>
      <w:r w:rsidR="007C5ABD">
        <w:rPr>
          <w:rFonts w:eastAsia="Times New Roman"/>
          <w:sz w:val="24"/>
          <w:szCs w:val="24"/>
        </w:rPr>
        <w:t>21.09.</w:t>
      </w:r>
      <w:r w:rsidR="00570596" w:rsidRPr="007C5ABD">
        <w:rPr>
          <w:rFonts w:eastAsia="Times New Roman"/>
          <w:sz w:val="24"/>
          <w:szCs w:val="24"/>
        </w:rPr>
        <w:t xml:space="preserve"> 2018. godine</w:t>
      </w:r>
    </w:p>
    <w:p w:rsidR="00055F64" w:rsidRPr="00EE252C" w:rsidRDefault="00055F64" w:rsidP="007C5ABD">
      <w:pPr>
        <w:spacing w:after="0"/>
        <w:jc w:val="both"/>
        <w:rPr>
          <w:rFonts w:eastAsia="Times New Roman"/>
          <w:sz w:val="24"/>
          <w:szCs w:val="24"/>
        </w:rPr>
      </w:pPr>
    </w:p>
    <w:p w:rsidR="00EE252C" w:rsidRDefault="00EE252C" w:rsidP="007C5ABD">
      <w:pPr>
        <w:spacing w:after="0"/>
        <w:jc w:val="both"/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>DATUM ZAVRŠETKA IZRADE:</w:t>
      </w:r>
      <w:r w:rsidR="00D24132">
        <w:rPr>
          <w:rFonts w:eastAsia="Times New Roman"/>
          <w:sz w:val="24"/>
          <w:szCs w:val="24"/>
        </w:rPr>
        <w:t xml:space="preserve"> </w:t>
      </w:r>
      <w:r w:rsidR="00570596">
        <w:rPr>
          <w:rFonts w:eastAsia="Times New Roman"/>
          <w:sz w:val="24"/>
          <w:szCs w:val="24"/>
        </w:rPr>
        <w:t>29.09.2018. godine</w:t>
      </w:r>
    </w:p>
    <w:p w:rsidR="00055F64" w:rsidRPr="002131F8" w:rsidRDefault="00055F64" w:rsidP="007C5ABD">
      <w:pPr>
        <w:spacing w:after="0"/>
        <w:jc w:val="both"/>
        <w:rPr>
          <w:rFonts w:eastAsia="Times New Roman"/>
          <w:sz w:val="24"/>
          <w:szCs w:val="24"/>
        </w:rPr>
      </w:pPr>
    </w:p>
    <w:p w:rsidR="00EE252C" w:rsidRPr="00EE252C" w:rsidRDefault="00EE252C" w:rsidP="007C5ABD">
      <w:pPr>
        <w:spacing w:after="0"/>
        <w:jc w:val="both"/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>DATUM USVAJANJA PLANA INTEGRITETA:</w:t>
      </w:r>
      <w:r w:rsidR="00D24132">
        <w:rPr>
          <w:rFonts w:eastAsia="Times New Roman"/>
          <w:sz w:val="24"/>
          <w:szCs w:val="24"/>
        </w:rPr>
        <w:t xml:space="preserve"> </w:t>
      </w:r>
      <w:r w:rsidR="001F3A19">
        <w:rPr>
          <w:rFonts w:eastAsia="Times New Roman"/>
          <w:sz w:val="24"/>
          <w:szCs w:val="24"/>
        </w:rPr>
        <w:t>28</w:t>
      </w:r>
      <w:r w:rsidR="00570596">
        <w:rPr>
          <w:rFonts w:eastAsia="Times New Roman"/>
          <w:sz w:val="24"/>
          <w:szCs w:val="24"/>
        </w:rPr>
        <w:t>.septembar</w:t>
      </w:r>
      <w:r w:rsidR="00D24132" w:rsidRPr="00D24132">
        <w:rPr>
          <w:rFonts w:eastAsia="Times New Roman"/>
          <w:sz w:val="24"/>
          <w:szCs w:val="24"/>
        </w:rPr>
        <w:t xml:space="preserve"> 201</w:t>
      </w:r>
      <w:r w:rsidR="00570596">
        <w:rPr>
          <w:rFonts w:eastAsia="Times New Roman"/>
          <w:sz w:val="24"/>
          <w:szCs w:val="24"/>
        </w:rPr>
        <w:t>8</w:t>
      </w:r>
      <w:r w:rsidRPr="00EE252C">
        <w:rPr>
          <w:rFonts w:eastAsia="Times New Roman"/>
          <w:sz w:val="24"/>
          <w:szCs w:val="24"/>
        </w:rPr>
        <w:tab/>
      </w:r>
    </w:p>
    <w:p w:rsidR="00055F64" w:rsidRDefault="00055F64" w:rsidP="007F2FC3">
      <w:pPr>
        <w:rPr>
          <w:rFonts w:eastAsia="Times New Roman"/>
          <w:bCs/>
          <w:sz w:val="24"/>
          <w:szCs w:val="24"/>
        </w:rPr>
      </w:pPr>
    </w:p>
    <w:p w:rsidR="007C5ABD" w:rsidRDefault="007C5ABD" w:rsidP="007F2FC3">
      <w:pPr>
        <w:rPr>
          <w:rFonts w:eastAsia="Times New Roman"/>
          <w:bCs/>
          <w:sz w:val="24"/>
          <w:szCs w:val="24"/>
        </w:rPr>
      </w:pPr>
    </w:p>
    <w:p w:rsidR="00EE252C" w:rsidRPr="00EE252C" w:rsidRDefault="00EE252C" w:rsidP="007F2FC3">
      <w:pPr>
        <w:rPr>
          <w:rFonts w:eastAsia="Times New Roman"/>
          <w:bCs/>
          <w:sz w:val="24"/>
          <w:szCs w:val="24"/>
        </w:rPr>
      </w:pPr>
      <w:r w:rsidRPr="00EE252C">
        <w:rPr>
          <w:rFonts w:eastAsia="Times New Roman"/>
          <w:bCs/>
          <w:sz w:val="24"/>
          <w:szCs w:val="24"/>
        </w:rPr>
        <w:lastRenderedPageBreak/>
        <w:t>SADRŽAJ:</w:t>
      </w:r>
      <w:r w:rsidR="001F3A19">
        <w:rPr>
          <w:rFonts w:eastAsia="Times New Roman"/>
          <w:bCs/>
          <w:sz w:val="24"/>
          <w:szCs w:val="24"/>
        </w:rPr>
        <w:br/>
      </w:r>
    </w:p>
    <w:p w:rsidR="00EE252C" w:rsidRPr="00EE252C" w:rsidRDefault="00EE252C" w:rsidP="007C5ABD">
      <w:pPr>
        <w:jc w:val="both"/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>1. RJEŠENJE O ODREĐIVANJU ODGOVORNOG LICA ZA ZA IZRADU I SPROVOĐENJE PLANA INTEGRITETA (MENADŽERA INTEGRITETA)</w:t>
      </w:r>
    </w:p>
    <w:p w:rsidR="00EE252C" w:rsidRPr="00EE252C" w:rsidRDefault="00EE252C" w:rsidP="007C5ABD">
      <w:pPr>
        <w:jc w:val="both"/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>2. RJEŠENJE O ODREĐIVANJU ČLANOVA RADNE GRUPE ZA PRIPREMU I IZRADU PLANA INTEGRITETA</w:t>
      </w:r>
    </w:p>
    <w:p w:rsidR="00EE252C" w:rsidRPr="00EE252C" w:rsidRDefault="00EE252C" w:rsidP="007C5ABD">
      <w:pPr>
        <w:jc w:val="both"/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>3.</w:t>
      </w:r>
      <w:r w:rsidRPr="00EE252C">
        <w:rPr>
          <w:rFonts w:eastAsia="Times New Roman" w:cs="Times New Roman"/>
          <w:bCs/>
          <w:sz w:val="36"/>
          <w:szCs w:val="36"/>
        </w:rPr>
        <w:t xml:space="preserve"> </w:t>
      </w:r>
      <w:r w:rsidRPr="00EE252C">
        <w:rPr>
          <w:rFonts w:eastAsia="Times New Roman"/>
          <w:sz w:val="24"/>
          <w:szCs w:val="24"/>
        </w:rPr>
        <w:t>PROGRAM IZRADE I SPROVOĐENJA PLANA INTEGRITETA</w:t>
      </w:r>
    </w:p>
    <w:p w:rsidR="00EE252C" w:rsidRPr="00EE252C" w:rsidRDefault="00EE252C" w:rsidP="007C5ABD">
      <w:pPr>
        <w:jc w:val="both"/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 xml:space="preserve">4. METODOLOGIJA PROCJENE INTENZITETA RIZIKA </w:t>
      </w:r>
    </w:p>
    <w:p w:rsidR="00EE252C" w:rsidRPr="00EE252C" w:rsidRDefault="00EE252C" w:rsidP="007C5ABD">
      <w:pPr>
        <w:jc w:val="both"/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>5. OBRAZAC PLANA INTEGRITETA</w:t>
      </w:r>
    </w:p>
    <w:p w:rsidR="00EE252C" w:rsidRPr="00EE252C" w:rsidRDefault="00EE252C" w:rsidP="007C5ABD">
      <w:pPr>
        <w:jc w:val="both"/>
        <w:rPr>
          <w:rFonts w:eastAsia="Times New Roman"/>
          <w:sz w:val="24"/>
          <w:szCs w:val="24"/>
        </w:rPr>
      </w:pPr>
      <w:r w:rsidRPr="00EE252C">
        <w:rPr>
          <w:rFonts w:eastAsia="Times New Roman"/>
          <w:sz w:val="24"/>
          <w:szCs w:val="24"/>
        </w:rPr>
        <w:t>6. ODLUKA O USVAJANJU I STUPANJU NA SNAGU PLANA INTEGRITETA</w:t>
      </w:r>
    </w:p>
    <w:p w:rsidR="00EE252C" w:rsidRPr="00EE252C" w:rsidRDefault="00EE252C" w:rsidP="007F2FC3">
      <w:pPr>
        <w:rPr>
          <w:rFonts w:eastAsia="Times New Roman"/>
          <w:sz w:val="24"/>
          <w:szCs w:val="24"/>
        </w:rPr>
      </w:pPr>
    </w:p>
    <w:p w:rsidR="00EE252C" w:rsidRPr="00EE252C" w:rsidRDefault="00EE252C" w:rsidP="007F2FC3">
      <w:pPr>
        <w:rPr>
          <w:rFonts w:ascii="Arial" w:eastAsia="Times New Roman" w:hAnsi="Arial"/>
          <w:sz w:val="24"/>
          <w:szCs w:val="24"/>
        </w:rPr>
      </w:pPr>
    </w:p>
    <w:p w:rsidR="00EE252C" w:rsidRPr="00EE252C" w:rsidRDefault="00EE252C" w:rsidP="007F2FC3">
      <w:pPr>
        <w:rPr>
          <w:rFonts w:ascii="Arial" w:eastAsia="Times New Roman" w:hAnsi="Arial"/>
          <w:sz w:val="24"/>
          <w:szCs w:val="24"/>
        </w:rPr>
      </w:pPr>
    </w:p>
    <w:p w:rsidR="00EE252C" w:rsidRPr="00EE252C" w:rsidRDefault="00EE252C" w:rsidP="007F2FC3">
      <w:pPr>
        <w:rPr>
          <w:rFonts w:ascii="Arial" w:eastAsia="Times New Roman" w:hAnsi="Arial"/>
          <w:sz w:val="24"/>
          <w:szCs w:val="24"/>
        </w:rPr>
      </w:pPr>
    </w:p>
    <w:p w:rsidR="00EE252C" w:rsidRPr="00EE252C" w:rsidRDefault="00EE252C" w:rsidP="007F2FC3">
      <w:pPr>
        <w:rPr>
          <w:rFonts w:ascii="Arial" w:eastAsia="Times New Roman" w:hAnsi="Arial"/>
          <w:sz w:val="24"/>
          <w:szCs w:val="24"/>
        </w:rPr>
      </w:pPr>
    </w:p>
    <w:p w:rsidR="00EE252C" w:rsidRPr="00EE252C" w:rsidRDefault="00EE252C" w:rsidP="007F2FC3">
      <w:pPr>
        <w:rPr>
          <w:rFonts w:ascii="Arial" w:eastAsia="Times New Roman" w:hAnsi="Arial"/>
          <w:sz w:val="24"/>
          <w:szCs w:val="24"/>
        </w:rPr>
      </w:pPr>
    </w:p>
    <w:p w:rsidR="00EE252C" w:rsidRPr="00EE252C" w:rsidRDefault="00EE252C" w:rsidP="007F2FC3">
      <w:pPr>
        <w:rPr>
          <w:rFonts w:ascii="Arial" w:eastAsia="Times New Roman" w:hAnsi="Arial"/>
          <w:sz w:val="24"/>
          <w:szCs w:val="24"/>
        </w:rPr>
      </w:pPr>
    </w:p>
    <w:p w:rsidR="00EE252C" w:rsidRPr="00EE252C" w:rsidRDefault="00EE252C" w:rsidP="007F2FC3">
      <w:pPr>
        <w:rPr>
          <w:rFonts w:ascii="Arial" w:eastAsia="Times New Roman" w:hAnsi="Arial"/>
          <w:sz w:val="24"/>
          <w:szCs w:val="24"/>
        </w:rPr>
      </w:pPr>
    </w:p>
    <w:p w:rsidR="007C5ABD" w:rsidRDefault="007C5ABD" w:rsidP="007F2FC3">
      <w:pPr>
        <w:rPr>
          <w:rFonts w:eastAsia="Times New Roman"/>
          <w:b/>
          <w:bCs/>
          <w:sz w:val="24"/>
          <w:szCs w:val="24"/>
        </w:rPr>
      </w:pPr>
    </w:p>
    <w:p w:rsidR="007C5ABD" w:rsidRDefault="007C5ABD" w:rsidP="007F2FC3">
      <w:pPr>
        <w:rPr>
          <w:rFonts w:eastAsia="Times New Roman"/>
          <w:b/>
          <w:bCs/>
          <w:sz w:val="24"/>
          <w:szCs w:val="24"/>
        </w:rPr>
      </w:pPr>
    </w:p>
    <w:p w:rsidR="007C5ABD" w:rsidRDefault="007C5ABD" w:rsidP="007F2FC3">
      <w:pPr>
        <w:rPr>
          <w:rFonts w:eastAsia="Times New Roman"/>
          <w:b/>
          <w:bCs/>
          <w:sz w:val="24"/>
          <w:szCs w:val="24"/>
        </w:rPr>
      </w:pPr>
    </w:p>
    <w:p w:rsidR="007C5ABD" w:rsidRDefault="007C5ABD" w:rsidP="007F2FC3">
      <w:pPr>
        <w:rPr>
          <w:rFonts w:eastAsia="Times New Roman"/>
          <w:b/>
          <w:bCs/>
          <w:sz w:val="24"/>
          <w:szCs w:val="24"/>
        </w:rPr>
      </w:pPr>
    </w:p>
    <w:p w:rsidR="007C5ABD" w:rsidRDefault="007C5ABD" w:rsidP="007F2FC3">
      <w:pPr>
        <w:rPr>
          <w:rFonts w:eastAsia="Times New Roman"/>
          <w:b/>
          <w:bCs/>
          <w:sz w:val="24"/>
          <w:szCs w:val="24"/>
        </w:rPr>
      </w:pPr>
    </w:p>
    <w:p w:rsidR="007C5ABD" w:rsidRDefault="007C5ABD" w:rsidP="007F2FC3">
      <w:pPr>
        <w:rPr>
          <w:rFonts w:eastAsia="Times New Roman"/>
          <w:b/>
          <w:bCs/>
          <w:sz w:val="24"/>
          <w:szCs w:val="24"/>
        </w:rPr>
      </w:pPr>
    </w:p>
    <w:p w:rsidR="007C5ABD" w:rsidRDefault="007C5ABD" w:rsidP="007F2FC3">
      <w:pPr>
        <w:rPr>
          <w:rFonts w:eastAsia="Times New Roman"/>
          <w:b/>
          <w:bCs/>
          <w:sz w:val="24"/>
          <w:szCs w:val="24"/>
        </w:rPr>
      </w:pPr>
    </w:p>
    <w:p w:rsidR="00EE252C" w:rsidRPr="00C9147D" w:rsidRDefault="00EE252C" w:rsidP="00C9147D">
      <w:pPr>
        <w:rPr>
          <w:b/>
          <w:sz w:val="24"/>
          <w:szCs w:val="24"/>
        </w:rPr>
      </w:pPr>
      <w:r w:rsidRPr="00C9147D">
        <w:rPr>
          <w:b/>
          <w:sz w:val="24"/>
          <w:szCs w:val="24"/>
        </w:rPr>
        <w:lastRenderedPageBreak/>
        <w:t>1. RJEŠENJE O ODREĐIVANJU ODGOVORNOG LICA ZA IZRADU I SPROVOĐENJE PLANA INTEGRITETA</w:t>
      </w:r>
    </w:p>
    <w:p w:rsidR="00EE252C" w:rsidRPr="00EE252C" w:rsidRDefault="00EE252C" w:rsidP="00D416AC">
      <w:pPr>
        <w:spacing w:after="0"/>
      </w:pPr>
      <w:r w:rsidRPr="00EE252C">
        <w:t>Crna Gora</w:t>
      </w:r>
    </w:p>
    <w:p w:rsidR="00EE252C" w:rsidRPr="00EE252C" w:rsidRDefault="00190901" w:rsidP="00D416AC">
      <w:pPr>
        <w:spacing w:after="0"/>
      </w:pPr>
      <w:r>
        <w:t>ZU Dom zdravlja Danilovgrad</w:t>
      </w:r>
    </w:p>
    <w:p w:rsidR="00EE252C" w:rsidRPr="00EE252C" w:rsidRDefault="00EE252C" w:rsidP="00D416AC">
      <w:pPr>
        <w:spacing w:after="0"/>
      </w:pPr>
      <w:r w:rsidRPr="00EE252C">
        <w:t>Broj:</w:t>
      </w:r>
      <w:r w:rsidR="007C5ABD">
        <w:t xml:space="preserve"> 2257</w:t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</w:p>
    <w:p w:rsidR="00EE252C" w:rsidRDefault="00190901" w:rsidP="00D416AC">
      <w:pPr>
        <w:spacing w:after="0"/>
      </w:pPr>
      <w:r>
        <w:t xml:space="preserve">Danilovgrad, </w:t>
      </w:r>
      <w:r w:rsidR="007C5ABD">
        <w:t>25.09.2018. godine</w:t>
      </w:r>
    </w:p>
    <w:p w:rsidR="00C9147D" w:rsidRDefault="00C9147D" w:rsidP="00D416AC">
      <w:pPr>
        <w:spacing w:after="0"/>
      </w:pPr>
    </w:p>
    <w:p w:rsidR="00D416AC" w:rsidRPr="00EE252C" w:rsidRDefault="00D416AC" w:rsidP="00D416AC">
      <w:pPr>
        <w:spacing w:after="0"/>
      </w:pPr>
    </w:p>
    <w:p w:rsidR="00D416AC" w:rsidRDefault="00570596" w:rsidP="007C5ABD">
      <w:pPr>
        <w:jc w:val="both"/>
      </w:pPr>
      <w:r>
        <w:t>Na osnovu člana 75</w:t>
      </w:r>
      <w:r w:rsidR="00EE252C" w:rsidRPr="00EE252C">
        <w:t xml:space="preserve"> stav 1</w:t>
      </w:r>
      <w:r>
        <w:t xml:space="preserve"> Zakona o zdravstvenoj zaštiti</w:t>
      </w:r>
      <w:r w:rsidR="00A33AF4">
        <w:t xml:space="preserve"> Crne Gore ( “Sl.list CG</w:t>
      </w:r>
      <w:r>
        <w:t xml:space="preserve"> </w:t>
      </w:r>
      <w:r w:rsidR="00A33AF4">
        <w:t>“ br.3/16), te na osnovu</w:t>
      </w:r>
      <w:r w:rsidR="00EE252C" w:rsidRPr="00EE252C">
        <w:t xml:space="preserve"> </w:t>
      </w:r>
      <w:r w:rsidR="00A33AF4">
        <w:t xml:space="preserve">član 74 stav 1 </w:t>
      </w:r>
      <w:r w:rsidR="00EE252C" w:rsidRPr="00EE252C">
        <w:t>Zakona o sprječavanju korupcije ("Sl. list Crne Gore", br. 53/14), starješina/odgovorno lice u organu vlasti, donosi</w:t>
      </w:r>
    </w:p>
    <w:p w:rsidR="00C9147D" w:rsidRPr="00EE252C" w:rsidRDefault="00C9147D" w:rsidP="007C5ABD">
      <w:pPr>
        <w:jc w:val="both"/>
      </w:pPr>
    </w:p>
    <w:p w:rsidR="00EE252C" w:rsidRPr="00C9147D" w:rsidRDefault="00EE252C" w:rsidP="00D416AC">
      <w:pPr>
        <w:spacing w:after="0"/>
        <w:jc w:val="center"/>
        <w:rPr>
          <w:b/>
          <w:bCs/>
          <w:sz w:val="28"/>
          <w:szCs w:val="28"/>
        </w:rPr>
      </w:pPr>
      <w:r w:rsidRPr="00C9147D">
        <w:rPr>
          <w:b/>
          <w:bCs/>
          <w:sz w:val="28"/>
          <w:szCs w:val="28"/>
        </w:rPr>
        <w:t>R</w:t>
      </w:r>
      <w:r w:rsidR="00C9147D" w:rsidRPr="00C9147D">
        <w:rPr>
          <w:b/>
          <w:bCs/>
          <w:sz w:val="28"/>
          <w:szCs w:val="28"/>
        </w:rPr>
        <w:t xml:space="preserve"> </w:t>
      </w:r>
      <w:r w:rsidRPr="00C9147D">
        <w:rPr>
          <w:b/>
          <w:bCs/>
          <w:sz w:val="28"/>
          <w:szCs w:val="28"/>
        </w:rPr>
        <w:t>J</w:t>
      </w:r>
      <w:r w:rsidR="00C9147D" w:rsidRPr="00C9147D">
        <w:rPr>
          <w:b/>
          <w:bCs/>
          <w:sz w:val="28"/>
          <w:szCs w:val="28"/>
        </w:rPr>
        <w:t xml:space="preserve"> </w:t>
      </w:r>
      <w:r w:rsidRPr="00C9147D">
        <w:rPr>
          <w:b/>
          <w:bCs/>
          <w:sz w:val="28"/>
          <w:szCs w:val="28"/>
        </w:rPr>
        <w:t>E</w:t>
      </w:r>
      <w:r w:rsidR="00C9147D" w:rsidRPr="00C9147D">
        <w:rPr>
          <w:b/>
          <w:bCs/>
          <w:sz w:val="28"/>
          <w:szCs w:val="28"/>
        </w:rPr>
        <w:t xml:space="preserve"> </w:t>
      </w:r>
      <w:r w:rsidRPr="00C9147D">
        <w:rPr>
          <w:b/>
          <w:bCs/>
          <w:sz w:val="28"/>
          <w:szCs w:val="28"/>
        </w:rPr>
        <w:t>Š</w:t>
      </w:r>
      <w:r w:rsidR="00C9147D" w:rsidRPr="00C9147D">
        <w:rPr>
          <w:b/>
          <w:bCs/>
          <w:sz w:val="28"/>
          <w:szCs w:val="28"/>
        </w:rPr>
        <w:t xml:space="preserve"> </w:t>
      </w:r>
      <w:r w:rsidRPr="00C9147D">
        <w:rPr>
          <w:b/>
          <w:bCs/>
          <w:sz w:val="28"/>
          <w:szCs w:val="28"/>
        </w:rPr>
        <w:t>ENJ</w:t>
      </w:r>
      <w:r w:rsidR="00C9147D" w:rsidRPr="00C9147D">
        <w:rPr>
          <w:b/>
          <w:bCs/>
          <w:sz w:val="28"/>
          <w:szCs w:val="28"/>
        </w:rPr>
        <w:t xml:space="preserve"> </w:t>
      </w:r>
      <w:r w:rsidRPr="00C9147D">
        <w:rPr>
          <w:b/>
          <w:bCs/>
          <w:sz w:val="28"/>
          <w:szCs w:val="28"/>
        </w:rPr>
        <w:t>E</w:t>
      </w:r>
    </w:p>
    <w:p w:rsidR="00EE252C" w:rsidRPr="00C9147D" w:rsidRDefault="00EE252C" w:rsidP="00D416AC">
      <w:pPr>
        <w:spacing w:after="0"/>
        <w:jc w:val="center"/>
        <w:rPr>
          <w:b/>
          <w:bCs/>
          <w:sz w:val="28"/>
          <w:szCs w:val="28"/>
        </w:rPr>
      </w:pPr>
      <w:r w:rsidRPr="00C9147D">
        <w:rPr>
          <w:b/>
          <w:bCs/>
          <w:sz w:val="28"/>
          <w:szCs w:val="28"/>
        </w:rPr>
        <w:t>o određivanju odgovorno</w:t>
      </w:r>
      <w:r w:rsidR="007F2FC3" w:rsidRPr="00C9147D">
        <w:rPr>
          <w:b/>
          <w:bCs/>
          <w:sz w:val="28"/>
          <w:szCs w:val="28"/>
        </w:rPr>
        <w:t>g lica za izradu i sprovođenje P</w:t>
      </w:r>
      <w:r w:rsidRPr="00C9147D">
        <w:rPr>
          <w:b/>
          <w:bCs/>
          <w:sz w:val="28"/>
          <w:szCs w:val="28"/>
        </w:rPr>
        <w:t>lana integriteta</w:t>
      </w:r>
    </w:p>
    <w:p w:rsidR="00D416AC" w:rsidRPr="00C9147D" w:rsidRDefault="00D416AC" w:rsidP="00D416AC">
      <w:pPr>
        <w:spacing w:after="0"/>
        <w:jc w:val="center"/>
        <w:rPr>
          <w:b/>
          <w:bCs/>
          <w:sz w:val="28"/>
          <w:szCs w:val="28"/>
        </w:rPr>
      </w:pPr>
    </w:p>
    <w:p w:rsidR="00C9147D" w:rsidRPr="00D416AC" w:rsidRDefault="00C9147D" w:rsidP="00D416AC">
      <w:pPr>
        <w:spacing w:after="0"/>
        <w:jc w:val="center"/>
        <w:rPr>
          <w:b/>
          <w:bCs/>
        </w:rPr>
      </w:pPr>
    </w:p>
    <w:p w:rsidR="00EE252C" w:rsidRPr="00EE252C" w:rsidRDefault="00EE252C" w:rsidP="00D416AC">
      <w:pPr>
        <w:spacing w:after="0"/>
      </w:pPr>
    </w:p>
    <w:p w:rsidR="00EE252C" w:rsidRPr="00A33AF4" w:rsidRDefault="00A33AF4" w:rsidP="007C5ABD">
      <w:pPr>
        <w:jc w:val="both"/>
      </w:pPr>
      <w:r w:rsidRPr="00D416AC">
        <w:rPr>
          <w:b/>
          <w:bCs/>
        </w:rPr>
        <w:t>I/</w:t>
      </w:r>
      <w:r w:rsidR="007F2FC3">
        <w:rPr>
          <w:bCs/>
        </w:rPr>
        <w:t xml:space="preserve"> </w:t>
      </w:r>
      <w:r w:rsidR="00D416AC">
        <w:rPr>
          <w:bCs/>
        </w:rPr>
        <w:t xml:space="preserve"> </w:t>
      </w:r>
      <w:r w:rsidRPr="00A33AF4">
        <w:rPr>
          <w:bCs/>
        </w:rPr>
        <w:t>Čović Dragica, pravnik</w:t>
      </w:r>
      <w:r w:rsidR="00EE252C" w:rsidRPr="00A33AF4">
        <w:t xml:space="preserve">, </w:t>
      </w:r>
      <w:r w:rsidR="00A8457A" w:rsidRPr="00A33AF4">
        <w:t>raspoređen</w:t>
      </w:r>
      <w:r w:rsidRPr="00A33AF4">
        <w:t>a</w:t>
      </w:r>
      <w:r w:rsidR="00A8457A" w:rsidRPr="00A33AF4">
        <w:t xml:space="preserve"> </w:t>
      </w:r>
      <w:r w:rsidR="00EE252C" w:rsidRPr="00A33AF4">
        <w:t>na radnom mjestu</w:t>
      </w:r>
      <w:r w:rsidRPr="00A33AF4">
        <w:t xml:space="preserve"> </w:t>
      </w:r>
      <w:r w:rsidRPr="00A33AF4">
        <w:rPr>
          <w:rFonts w:eastAsia="Times New Roman"/>
          <w:sz w:val="24"/>
          <w:szCs w:val="24"/>
        </w:rPr>
        <w:t>Referent za zaštitu na radu, osiguranje imovine i lica, službenik za javne nabavke</w:t>
      </w:r>
      <w:r w:rsidR="007C5ABD">
        <w:rPr>
          <w:rFonts w:eastAsia="Times New Roman"/>
          <w:sz w:val="24"/>
          <w:szCs w:val="24"/>
        </w:rPr>
        <w:t xml:space="preserve"> u ZU Dom</w:t>
      </w:r>
      <w:r w:rsidR="007F2FC3">
        <w:rPr>
          <w:rFonts w:eastAsia="Times New Roman"/>
          <w:sz w:val="24"/>
          <w:szCs w:val="24"/>
        </w:rPr>
        <w:t xml:space="preserve"> zdravlja Danilovgrad</w:t>
      </w:r>
      <w:r w:rsidR="00A8457A" w:rsidRPr="00A33AF4">
        <w:t>-</w:t>
      </w:r>
      <w:r w:rsidR="00EE252C" w:rsidRPr="00A33AF4">
        <w:t>određuje se za lice odg</w:t>
      </w:r>
      <w:r w:rsidRPr="00A33AF4">
        <w:t>ovorno za izradu i sprovođenje Plana integriteta (M</w:t>
      </w:r>
      <w:r w:rsidR="00EE252C" w:rsidRPr="00A33AF4">
        <w:t>enadžera integriteta).</w:t>
      </w:r>
    </w:p>
    <w:p w:rsidR="00EE252C" w:rsidRPr="00EE252C" w:rsidRDefault="00A33AF4" w:rsidP="007C5ABD">
      <w:pPr>
        <w:spacing w:after="0"/>
        <w:jc w:val="both"/>
      </w:pPr>
      <w:r w:rsidRPr="00D416AC">
        <w:rPr>
          <w:b/>
        </w:rPr>
        <w:t>II/</w:t>
      </w:r>
      <w:r w:rsidR="00D416AC">
        <w:t xml:space="preserve"> </w:t>
      </w:r>
      <w:r w:rsidR="00EE252C" w:rsidRPr="00EE252C">
        <w:t xml:space="preserve"> Menadžer integriteta obavljaće naročito poslove koji se odnose na: </w:t>
      </w:r>
    </w:p>
    <w:p w:rsidR="00EE252C" w:rsidRPr="00EE252C" w:rsidRDefault="007C5ABD" w:rsidP="007C5ABD">
      <w:pPr>
        <w:spacing w:after="0"/>
        <w:jc w:val="both"/>
      </w:pPr>
      <w:r>
        <w:t xml:space="preserve">-  </w:t>
      </w:r>
      <w:r w:rsidR="00EE252C" w:rsidRPr="00EE252C">
        <w:t>rukovođenje rad</w:t>
      </w:r>
      <w:r w:rsidR="00A33AF4">
        <w:t>nom grupom za izradu P</w:t>
      </w:r>
      <w:r w:rsidR="00EE252C" w:rsidRPr="00EE252C">
        <w:t>lana inegriteta;</w:t>
      </w:r>
    </w:p>
    <w:p w:rsidR="00EE252C" w:rsidRPr="00EE252C" w:rsidRDefault="007F2FC3" w:rsidP="007C5ABD">
      <w:pPr>
        <w:spacing w:after="0"/>
        <w:jc w:val="both"/>
      </w:pPr>
      <w:r>
        <w:t xml:space="preserve">-  </w:t>
      </w:r>
      <w:r w:rsidR="00EE252C" w:rsidRPr="00EE252C">
        <w:t>koordinaciju i uče</w:t>
      </w:r>
      <w:r w:rsidR="007C5ABD">
        <w:t>šće u pripremi programa izrade P</w:t>
      </w:r>
      <w:r w:rsidR="00EE252C" w:rsidRPr="00EE252C">
        <w:t>lana integriteta;</w:t>
      </w:r>
    </w:p>
    <w:p w:rsidR="00EE252C" w:rsidRPr="00EE252C" w:rsidRDefault="007F2FC3" w:rsidP="007C5ABD">
      <w:pPr>
        <w:spacing w:after="0"/>
        <w:jc w:val="both"/>
      </w:pPr>
      <w:r>
        <w:t xml:space="preserve">-  </w:t>
      </w:r>
      <w:r w:rsidR="00EE252C" w:rsidRPr="00EE252C">
        <w:t>koordinaciju i učešće u sakupljanju i analizi potrebne dokumentacije koja se odnosi na funkcionisanje organa vlasti, a koja predstavlja osnov za procjenu rizika i izradu plana integriteta;</w:t>
      </w:r>
    </w:p>
    <w:p w:rsidR="00D416AC" w:rsidRPr="00EE252C" w:rsidRDefault="007F2FC3" w:rsidP="007C5ABD">
      <w:pPr>
        <w:spacing w:after="0"/>
        <w:jc w:val="both"/>
      </w:pPr>
      <w:r>
        <w:t xml:space="preserve">-  </w:t>
      </w:r>
      <w:r w:rsidR="00EE252C" w:rsidRPr="00EE252C">
        <w:t>nadziranje sprovođenja mjera za poboljšanje integriteta;</w:t>
      </w:r>
    </w:p>
    <w:p w:rsidR="00EE252C" w:rsidRDefault="00EE252C" w:rsidP="007C5ABD">
      <w:pPr>
        <w:spacing w:after="0"/>
        <w:jc w:val="both"/>
      </w:pPr>
      <w:r w:rsidRPr="00EE252C">
        <w:t>u saradnji sa svim orga</w:t>
      </w:r>
      <w:r w:rsidR="00A8457A">
        <w:t>n</w:t>
      </w:r>
      <w:r w:rsidRPr="00EE252C">
        <w:t>izacionim jedinicama sačinjavanje izvještaja o sprovođenju plana integriteta.</w:t>
      </w:r>
    </w:p>
    <w:p w:rsidR="00D416AC" w:rsidRPr="00EE252C" w:rsidRDefault="00D416AC" w:rsidP="007C5ABD">
      <w:pPr>
        <w:spacing w:after="0"/>
        <w:jc w:val="both"/>
      </w:pPr>
    </w:p>
    <w:p w:rsidR="00D416AC" w:rsidRDefault="00A33AF4" w:rsidP="00C9147D">
      <w:pPr>
        <w:jc w:val="both"/>
      </w:pPr>
      <w:r w:rsidRPr="00D416AC">
        <w:rPr>
          <w:b/>
        </w:rPr>
        <w:t>III/</w:t>
      </w:r>
      <w:r w:rsidR="00D416AC">
        <w:t xml:space="preserve"> </w:t>
      </w:r>
      <w:r w:rsidR="00EE252C" w:rsidRPr="00EE252C">
        <w:t xml:space="preserve"> Prava i obaveze </w:t>
      </w:r>
      <w:r>
        <w:t xml:space="preserve">Menadžera integriteta </w:t>
      </w:r>
      <w:r w:rsidR="00EE252C" w:rsidRPr="00EE252C">
        <w:t xml:space="preserve">počinju teći od </w:t>
      </w:r>
      <w:r>
        <w:t xml:space="preserve">dana donošenja ovog Rješenja, tj. od </w:t>
      </w:r>
      <w:r w:rsidR="00C9147D">
        <w:t xml:space="preserve">25.09.2018. </w:t>
      </w:r>
      <w:r w:rsidR="00640774">
        <w:t xml:space="preserve"> </w:t>
      </w:r>
      <w:r w:rsidR="00EE252C" w:rsidRPr="00EE252C">
        <w:t>godine.</w:t>
      </w:r>
    </w:p>
    <w:p w:rsidR="00C9147D" w:rsidRPr="00C9147D" w:rsidRDefault="00C9147D" w:rsidP="00C9147D">
      <w:pPr>
        <w:jc w:val="both"/>
      </w:pPr>
    </w:p>
    <w:p w:rsidR="007F2FC3" w:rsidRDefault="00EE252C" w:rsidP="00D416AC">
      <w:pPr>
        <w:ind w:left="3600"/>
        <w:jc w:val="both"/>
        <w:rPr>
          <w:rFonts w:ascii="Verdana" w:hAnsi="Verdana" w:cs="Arial"/>
          <w:bCs/>
          <w:i/>
        </w:rPr>
      </w:pPr>
      <w:r w:rsidRPr="00C9147D">
        <w:rPr>
          <w:rFonts w:ascii="Verdana" w:hAnsi="Verdana" w:cs="Arial"/>
          <w:bCs/>
          <w:i/>
        </w:rPr>
        <w:t>O</w:t>
      </w:r>
      <w:r w:rsidR="00C9147D" w:rsidRPr="00C9147D">
        <w:rPr>
          <w:rFonts w:ascii="Verdana" w:hAnsi="Verdana" w:cs="Arial"/>
          <w:bCs/>
          <w:i/>
        </w:rPr>
        <w:t xml:space="preserve"> </w:t>
      </w:r>
      <w:r w:rsidRPr="00C9147D">
        <w:rPr>
          <w:rFonts w:ascii="Verdana" w:hAnsi="Verdana" w:cs="Arial"/>
          <w:bCs/>
          <w:i/>
        </w:rPr>
        <w:t>b</w:t>
      </w:r>
      <w:r w:rsidR="00C9147D" w:rsidRPr="00C9147D">
        <w:rPr>
          <w:rFonts w:ascii="Verdana" w:hAnsi="Verdana" w:cs="Arial"/>
          <w:bCs/>
          <w:i/>
        </w:rPr>
        <w:t xml:space="preserve"> </w:t>
      </w:r>
      <w:r w:rsidRPr="00C9147D">
        <w:rPr>
          <w:rFonts w:ascii="Verdana" w:hAnsi="Verdana" w:cs="Arial"/>
          <w:bCs/>
          <w:i/>
        </w:rPr>
        <w:t>r</w:t>
      </w:r>
      <w:r w:rsidR="00C9147D" w:rsidRPr="00C9147D">
        <w:rPr>
          <w:rFonts w:ascii="Verdana" w:hAnsi="Verdana" w:cs="Arial"/>
          <w:bCs/>
          <w:i/>
        </w:rPr>
        <w:t xml:space="preserve"> </w:t>
      </w:r>
      <w:r w:rsidRPr="00C9147D">
        <w:rPr>
          <w:rFonts w:ascii="Verdana" w:hAnsi="Verdana" w:cs="Arial"/>
          <w:bCs/>
          <w:i/>
        </w:rPr>
        <w:t>a</w:t>
      </w:r>
      <w:r w:rsidR="00C9147D" w:rsidRPr="00C9147D">
        <w:rPr>
          <w:rFonts w:ascii="Verdana" w:hAnsi="Verdana" w:cs="Arial"/>
          <w:bCs/>
          <w:i/>
        </w:rPr>
        <w:t xml:space="preserve"> </w:t>
      </w:r>
      <w:r w:rsidRPr="00C9147D">
        <w:rPr>
          <w:rFonts w:ascii="Verdana" w:hAnsi="Verdana" w:cs="Arial"/>
          <w:bCs/>
          <w:i/>
        </w:rPr>
        <w:t>z</w:t>
      </w:r>
      <w:r w:rsidR="00C9147D" w:rsidRPr="00C9147D">
        <w:rPr>
          <w:rFonts w:ascii="Verdana" w:hAnsi="Verdana" w:cs="Arial"/>
          <w:bCs/>
          <w:i/>
        </w:rPr>
        <w:t xml:space="preserve"> </w:t>
      </w:r>
      <w:r w:rsidRPr="00C9147D">
        <w:rPr>
          <w:rFonts w:ascii="Verdana" w:hAnsi="Verdana" w:cs="Arial"/>
          <w:bCs/>
          <w:i/>
        </w:rPr>
        <w:t>l</w:t>
      </w:r>
      <w:r w:rsidR="00C9147D" w:rsidRPr="00C9147D">
        <w:rPr>
          <w:rFonts w:ascii="Verdana" w:hAnsi="Verdana" w:cs="Arial"/>
          <w:bCs/>
          <w:i/>
        </w:rPr>
        <w:t xml:space="preserve"> </w:t>
      </w:r>
      <w:r w:rsidRPr="00C9147D">
        <w:rPr>
          <w:rFonts w:ascii="Verdana" w:hAnsi="Verdana" w:cs="Arial"/>
          <w:bCs/>
          <w:i/>
        </w:rPr>
        <w:t>o</w:t>
      </w:r>
      <w:r w:rsidR="00C9147D" w:rsidRPr="00C9147D">
        <w:rPr>
          <w:rFonts w:ascii="Verdana" w:hAnsi="Verdana" w:cs="Arial"/>
          <w:bCs/>
          <w:i/>
        </w:rPr>
        <w:t xml:space="preserve"> </w:t>
      </w:r>
      <w:r w:rsidRPr="00C9147D">
        <w:rPr>
          <w:rFonts w:ascii="Verdana" w:hAnsi="Verdana" w:cs="Arial"/>
          <w:bCs/>
          <w:i/>
        </w:rPr>
        <w:t>ž</w:t>
      </w:r>
      <w:r w:rsidR="00C9147D" w:rsidRPr="00C9147D">
        <w:rPr>
          <w:rFonts w:ascii="Verdana" w:hAnsi="Verdana" w:cs="Arial"/>
          <w:bCs/>
          <w:i/>
        </w:rPr>
        <w:t xml:space="preserve"> </w:t>
      </w:r>
      <w:r w:rsidRPr="00C9147D">
        <w:rPr>
          <w:rFonts w:ascii="Verdana" w:hAnsi="Verdana" w:cs="Arial"/>
          <w:bCs/>
          <w:i/>
        </w:rPr>
        <w:t>e</w:t>
      </w:r>
      <w:r w:rsidR="00C9147D" w:rsidRPr="00C9147D">
        <w:rPr>
          <w:rFonts w:ascii="Verdana" w:hAnsi="Verdana" w:cs="Arial"/>
          <w:bCs/>
          <w:i/>
        </w:rPr>
        <w:t xml:space="preserve"> </w:t>
      </w:r>
      <w:r w:rsidRPr="00C9147D">
        <w:rPr>
          <w:rFonts w:ascii="Verdana" w:hAnsi="Verdana" w:cs="Arial"/>
          <w:bCs/>
          <w:i/>
        </w:rPr>
        <w:t>nj</w:t>
      </w:r>
      <w:r w:rsidR="00C9147D" w:rsidRPr="00C9147D">
        <w:rPr>
          <w:rFonts w:ascii="Verdana" w:hAnsi="Verdana" w:cs="Arial"/>
          <w:bCs/>
          <w:i/>
        </w:rPr>
        <w:t xml:space="preserve"> </w:t>
      </w:r>
      <w:r w:rsidRPr="00C9147D">
        <w:rPr>
          <w:rFonts w:ascii="Verdana" w:hAnsi="Verdana" w:cs="Arial"/>
          <w:bCs/>
          <w:i/>
        </w:rPr>
        <w:t>e</w:t>
      </w:r>
    </w:p>
    <w:p w:rsidR="00EE252C" w:rsidRPr="007F2FC3" w:rsidRDefault="001F3A19" w:rsidP="007F2FC3">
      <w:r>
        <w:rPr>
          <w:i/>
        </w:rPr>
        <w:t xml:space="preserve">“Direktor organizuje I </w:t>
      </w:r>
      <w:r w:rsidR="007F2FC3" w:rsidRPr="007F2FC3">
        <w:rPr>
          <w:i/>
        </w:rPr>
        <w:t>vodi poslovanje, predstavlja I zastupa zdravstvenu ustanovu I odgovoran je za zakonitost rada I finansijsko poslovanje Ustanove, kao I primjenu odgovarajućih tehnologija u pružanju zdravstvene zaštite.”</w:t>
      </w:r>
      <w:r w:rsidR="007F2FC3">
        <w:rPr>
          <w:i/>
        </w:rPr>
        <w:t>(</w:t>
      </w:r>
      <w:r w:rsidR="007F2FC3">
        <w:t xml:space="preserve">član 75 stav 1 Zakona o zdravstvenoj zaštiti). </w:t>
      </w:r>
    </w:p>
    <w:p w:rsidR="00EE252C" w:rsidRPr="00EE252C" w:rsidRDefault="00EE252C" w:rsidP="007F2FC3">
      <w:r w:rsidRPr="00EE252C">
        <w:lastRenderedPageBreak/>
        <w:t>Zakonom o sprječavanju korupcije ("Sl. list Crne Gore", br. 53/14) uvedena je obaveza donošenja planova integriteta za sve organe vlasti, u skladu sa Pravilima za izradu i sprovođenje plana integriteta. S tim u vezi, a shodno članu 74 stav 1 istog Zakona propisano je da starješina, odnosno odgovorno lice u organu vlasti rješenjem određuje menadžera integriteta koji je odgovoran za izradu i sprovođenje plana inegriteta.</w:t>
      </w:r>
    </w:p>
    <w:p w:rsidR="00EE252C" w:rsidRPr="00EE252C" w:rsidRDefault="00EE252C" w:rsidP="007F2FC3">
      <w:r w:rsidRPr="00EE252C">
        <w:t>Na osnovu izloženog riješeno je kao u dispozitivu ovog rješenja.</w:t>
      </w:r>
    </w:p>
    <w:p w:rsidR="00EE252C" w:rsidRPr="00EE252C" w:rsidRDefault="00EE252C" w:rsidP="007F2FC3"/>
    <w:p w:rsidR="00EE252C" w:rsidRPr="00EE252C" w:rsidRDefault="00EE252C" w:rsidP="007F2FC3">
      <w:pPr>
        <w:rPr>
          <w:b/>
          <w:bCs/>
        </w:rPr>
      </w:pPr>
      <w:r w:rsidRPr="00EE252C">
        <w:rPr>
          <w:b/>
          <w:bCs/>
        </w:rPr>
        <w:t>PRAVNA POUKA</w:t>
      </w:r>
      <w:r w:rsidRPr="00EE252C">
        <w:t xml:space="preserve">: Protiv ovog Rješenja može se izjaviti žalba </w:t>
      </w:r>
      <w:r w:rsidR="00D416AC">
        <w:t>Ministarstvu zdravlja Crne Gore u roku od 8 dana</w:t>
      </w:r>
      <w:r w:rsidRPr="00EE252C">
        <w:t xml:space="preserve"> od dana prijema istog. </w:t>
      </w:r>
      <w:r w:rsidRPr="00EE252C">
        <w:tab/>
      </w:r>
      <w:r w:rsidRPr="00EE252C">
        <w:tab/>
      </w:r>
      <w:r w:rsidRPr="00EE252C">
        <w:tab/>
        <w:t xml:space="preserve">        </w:t>
      </w:r>
      <w:r w:rsidRPr="00EE252C">
        <w:tab/>
      </w:r>
      <w:r w:rsidRPr="00EE252C">
        <w:tab/>
        <w:t xml:space="preserve">      </w:t>
      </w:r>
    </w:p>
    <w:p w:rsidR="00EE252C" w:rsidRDefault="00EE252C" w:rsidP="00EE252C">
      <w:pPr>
        <w:jc w:val="right"/>
        <w:rPr>
          <w:rFonts w:ascii="Verdana" w:hAnsi="Verdana" w:cs="Arial"/>
          <w:b/>
          <w:bCs/>
        </w:rPr>
      </w:pPr>
    </w:p>
    <w:p w:rsidR="00C9147D" w:rsidRPr="00EE252C" w:rsidRDefault="00C9147D" w:rsidP="00EE252C">
      <w:pPr>
        <w:jc w:val="right"/>
        <w:rPr>
          <w:rFonts w:ascii="Verdana" w:hAnsi="Verdana" w:cs="Arial"/>
          <w:b/>
          <w:bCs/>
        </w:rPr>
      </w:pPr>
    </w:p>
    <w:p w:rsidR="00EE252C" w:rsidRPr="00EE252C" w:rsidRDefault="007F2FC3" w:rsidP="00D416AC">
      <w:pPr>
        <w:spacing w:after="0"/>
      </w:pPr>
      <w:r>
        <w:t xml:space="preserve">                                                                                </w:t>
      </w:r>
      <w:r w:rsidR="00EE252C" w:rsidRPr="00EE252C">
        <w:t xml:space="preserve">STARJEŠINA/ODGOVORNO LICE U ORGANU VLASTI </w:t>
      </w:r>
    </w:p>
    <w:p w:rsidR="00EE252C" w:rsidRDefault="00EE252C" w:rsidP="00D416AC">
      <w:pPr>
        <w:spacing w:after="0"/>
      </w:pP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  <w:t xml:space="preserve">   </w:t>
      </w:r>
      <w:r w:rsidR="007F2FC3">
        <w:t xml:space="preserve">                    </w:t>
      </w:r>
      <w:r w:rsidRPr="00EE252C">
        <w:t xml:space="preserve"> </w:t>
      </w:r>
      <w:r w:rsidR="007F2FC3">
        <w:t>Direktor Z</w:t>
      </w:r>
      <w:r w:rsidR="00307230">
        <w:t>U Dom zdravlja Danilovgrad</w:t>
      </w:r>
    </w:p>
    <w:p w:rsidR="00307230" w:rsidRPr="00EE252C" w:rsidRDefault="00307230" w:rsidP="00D416AC">
      <w:pPr>
        <w:spacing w:after="0"/>
      </w:pPr>
      <w:r>
        <w:t xml:space="preserve">                                                                 </w:t>
      </w:r>
      <w:r w:rsidR="007F2FC3">
        <w:t xml:space="preserve">                                         </w:t>
      </w:r>
      <w:r>
        <w:t xml:space="preserve">   Mr sci.dr Dejan Mandić</w:t>
      </w:r>
    </w:p>
    <w:p w:rsidR="00EE252C" w:rsidRPr="00EE252C" w:rsidRDefault="00EE252C" w:rsidP="00D416AC">
      <w:pPr>
        <w:spacing w:after="0"/>
      </w:pPr>
      <w:r w:rsidRPr="00EE252C">
        <w:t>DOSTAVLJENO:</w:t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</w:p>
    <w:p w:rsidR="00EE252C" w:rsidRPr="00EE252C" w:rsidRDefault="00EE252C" w:rsidP="00D416AC">
      <w:pPr>
        <w:spacing w:after="0"/>
      </w:pPr>
      <w:r w:rsidRPr="00EE252C">
        <w:t>- Imenovanom/oj</w:t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  <w:t xml:space="preserve">   </w:t>
      </w:r>
    </w:p>
    <w:p w:rsidR="0067187B" w:rsidRDefault="00EE252C" w:rsidP="00D416AC">
      <w:pPr>
        <w:spacing w:after="0"/>
      </w:pPr>
      <w:r w:rsidRPr="00EE252C">
        <w:t>- dosije</w:t>
      </w:r>
    </w:p>
    <w:p w:rsidR="007F2FC3" w:rsidRDefault="007F2FC3" w:rsidP="00D416AC">
      <w:pPr>
        <w:spacing w:after="0"/>
      </w:pPr>
      <w:r>
        <w:t>- a/a</w:t>
      </w:r>
    </w:p>
    <w:p w:rsidR="007F2FC3" w:rsidRDefault="007F2FC3" w:rsidP="007F2FC3"/>
    <w:p w:rsidR="007F2FC3" w:rsidRDefault="007F2FC3" w:rsidP="007F2FC3"/>
    <w:p w:rsidR="007F2FC3" w:rsidRDefault="007F2FC3" w:rsidP="007F2FC3"/>
    <w:p w:rsidR="00C9147D" w:rsidRDefault="00C9147D" w:rsidP="007F2FC3"/>
    <w:p w:rsidR="00C9147D" w:rsidRDefault="00C9147D" w:rsidP="007F2FC3"/>
    <w:p w:rsidR="00C9147D" w:rsidRDefault="00C9147D" w:rsidP="007F2FC3"/>
    <w:p w:rsidR="00C9147D" w:rsidRDefault="00C9147D" w:rsidP="00C9147D">
      <w:pPr>
        <w:jc w:val="both"/>
      </w:pPr>
    </w:p>
    <w:p w:rsidR="00C9147D" w:rsidRDefault="00C9147D" w:rsidP="00C9147D">
      <w:pPr>
        <w:jc w:val="both"/>
      </w:pPr>
    </w:p>
    <w:p w:rsidR="00C9147D" w:rsidRDefault="00C9147D" w:rsidP="00C9147D">
      <w:pPr>
        <w:jc w:val="both"/>
      </w:pPr>
    </w:p>
    <w:p w:rsidR="00C9147D" w:rsidRDefault="00C9147D" w:rsidP="00C9147D">
      <w:pPr>
        <w:jc w:val="both"/>
      </w:pPr>
    </w:p>
    <w:p w:rsidR="00C9147D" w:rsidRDefault="00C9147D" w:rsidP="00C9147D">
      <w:pPr>
        <w:jc w:val="both"/>
      </w:pPr>
    </w:p>
    <w:p w:rsidR="00C9147D" w:rsidRDefault="00C9147D" w:rsidP="00C9147D">
      <w:pPr>
        <w:rPr>
          <w:lang w:eastAsia="sl-SI"/>
        </w:rPr>
      </w:pPr>
    </w:p>
    <w:p w:rsidR="00EE252C" w:rsidRPr="001F3A19" w:rsidRDefault="00EE252C" w:rsidP="001F3A19">
      <w:pPr>
        <w:rPr>
          <w:b/>
          <w:sz w:val="24"/>
          <w:szCs w:val="24"/>
        </w:rPr>
      </w:pPr>
      <w:r w:rsidRPr="001F3A19">
        <w:rPr>
          <w:b/>
          <w:sz w:val="24"/>
          <w:szCs w:val="24"/>
          <w:lang w:eastAsia="sl-SI"/>
        </w:rPr>
        <w:lastRenderedPageBreak/>
        <w:t>2. RJEŠENJE O FORMIRANJU RADNE GRUPE ZA PRIPREMU I IZRADU PLANA INTEGRITETA</w:t>
      </w:r>
      <w:r w:rsidRPr="001F3A19">
        <w:rPr>
          <w:b/>
          <w:sz w:val="24"/>
          <w:szCs w:val="24"/>
          <w:lang w:eastAsia="sl-SI"/>
        </w:rPr>
        <w:tab/>
      </w:r>
      <w:r w:rsidRPr="001F3A19">
        <w:rPr>
          <w:b/>
          <w:sz w:val="24"/>
          <w:szCs w:val="24"/>
          <w:lang w:eastAsia="sl-SI"/>
        </w:rPr>
        <w:tab/>
      </w:r>
    </w:p>
    <w:p w:rsidR="00EE252C" w:rsidRPr="00EE252C" w:rsidRDefault="00EE252C" w:rsidP="00EE252C">
      <w:pPr>
        <w:spacing w:before="6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E252C" w:rsidRPr="00EE252C" w:rsidRDefault="00EE252C" w:rsidP="00C9147D">
      <w:r w:rsidRPr="00EE252C">
        <w:t>Crna Gora</w:t>
      </w:r>
    </w:p>
    <w:p w:rsidR="00EE252C" w:rsidRPr="00EE252C" w:rsidRDefault="00640774" w:rsidP="00C9147D">
      <w:r>
        <w:t>ZU Dom zdravlja Danilovgrad</w:t>
      </w:r>
    </w:p>
    <w:p w:rsidR="00EE252C" w:rsidRPr="00EE252C" w:rsidRDefault="00EE252C" w:rsidP="00C9147D">
      <w:r w:rsidRPr="00EE252C">
        <w:t xml:space="preserve">Broj: </w:t>
      </w:r>
      <w:r w:rsidR="00C9147D">
        <w:t>2258</w:t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</w:p>
    <w:p w:rsidR="00EE252C" w:rsidRPr="00EE252C" w:rsidRDefault="00640774" w:rsidP="00C9147D">
      <w:r>
        <w:t xml:space="preserve">Danilovgrad, </w:t>
      </w:r>
      <w:r w:rsidR="00C9147D">
        <w:t>25.09.2018</w:t>
      </w:r>
      <w:r w:rsidR="00EE252C" w:rsidRPr="00EE252C">
        <w:t>. godine</w:t>
      </w:r>
    </w:p>
    <w:p w:rsidR="00EE252C" w:rsidRPr="00EE252C" w:rsidRDefault="00EE252C" w:rsidP="00EE252C">
      <w:pPr>
        <w:rPr>
          <w:rFonts w:ascii="Verdana" w:hAnsi="Verdana" w:cs="Arial"/>
        </w:rPr>
      </w:pPr>
    </w:p>
    <w:p w:rsidR="00C9147D" w:rsidRDefault="00C9147D" w:rsidP="00C9147D">
      <w:pPr>
        <w:jc w:val="both"/>
      </w:pPr>
      <w:r>
        <w:t>Na osnovu člana 75</w:t>
      </w:r>
      <w:r w:rsidRPr="00EE252C">
        <w:t xml:space="preserve"> stav 1</w:t>
      </w:r>
      <w:r>
        <w:t xml:space="preserve"> Zakona o zdravstvenoj zaštiti Crne Gore ( “Sl.list CG “ br.3/16), te na osnovu</w:t>
      </w:r>
      <w:r w:rsidRPr="00EE252C">
        <w:t xml:space="preserve"> </w:t>
      </w:r>
      <w:r>
        <w:t xml:space="preserve">član 74 stav 1 </w:t>
      </w:r>
      <w:r w:rsidRPr="00EE252C">
        <w:t>Zakona o sprječavanju korupcije ("Sl. list Crne Gore", br. 53/14), starješina/odgovorno lice u organu vlasti, donosi</w:t>
      </w:r>
    </w:p>
    <w:p w:rsidR="00EE252C" w:rsidRPr="00EE252C" w:rsidRDefault="00EE252C" w:rsidP="00C9147D"/>
    <w:p w:rsidR="00EE252C" w:rsidRPr="00D529BE" w:rsidRDefault="00EE252C" w:rsidP="00D529BE">
      <w:pPr>
        <w:jc w:val="center"/>
        <w:rPr>
          <w:b/>
          <w:sz w:val="24"/>
          <w:szCs w:val="24"/>
        </w:rPr>
      </w:pPr>
      <w:r w:rsidRPr="00D529BE">
        <w:rPr>
          <w:b/>
          <w:sz w:val="24"/>
          <w:szCs w:val="24"/>
        </w:rPr>
        <w:t>R</w:t>
      </w:r>
      <w:r w:rsidR="00C9147D" w:rsidRPr="00D529BE">
        <w:rPr>
          <w:b/>
          <w:sz w:val="24"/>
          <w:szCs w:val="24"/>
        </w:rPr>
        <w:t xml:space="preserve"> </w:t>
      </w:r>
      <w:r w:rsidRPr="00D529BE">
        <w:rPr>
          <w:b/>
          <w:sz w:val="24"/>
          <w:szCs w:val="24"/>
        </w:rPr>
        <w:t>J</w:t>
      </w:r>
      <w:r w:rsidR="00C9147D" w:rsidRPr="00D529BE">
        <w:rPr>
          <w:b/>
          <w:sz w:val="24"/>
          <w:szCs w:val="24"/>
        </w:rPr>
        <w:t xml:space="preserve"> </w:t>
      </w:r>
      <w:r w:rsidRPr="00D529BE">
        <w:rPr>
          <w:b/>
          <w:sz w:val="24"/>
          <w:szCs w:val="24"/>
        </w:rPr>
        <w:t>E</w:t>
      </w:r>
      <w:r w:rsidR="00C9147D" w:rsidRPr="00D529BE">
        <w:rPr>
          <w:b/>
          <w:sz w:val="24"/>
          <w:szCs w:val="24"/>
        </w:rPr>
        <w:t xml:space="preserve"> </w:t>
      </w:r>
      <w:r w:rsidRPr="00D529BE">
        <w:rPr>
          <w:b/>
          <w:sz w:val="24"/>
          <w:szCs w:val="24"/>
        </w:rPr>
        <w:t>Š</w:t>
      </w:r>
      <w:r w:rsidR="00C9147D" w:rsidRPr="00D529BE">
        <w:rPr>
          <w:b/>
          <w:sz w:val="24"/>
          <w:szCs w:val="24"/>
        </w:rPr>
        <w:t xml:space="preserve"> </w:t>
      </w:r>
      <w:r w:rsidRPr="00D529BE">
        <w:rPr>
          <w:b/>
          <w:sz w:val="24"/>
          <w:szCs w:val="24"/>
        </w:rPr>
        <w:t>E</w:t>
      </w:r>
      <w:r w:rsidR="00C9147D" w:rsidRPr="00D529BE">
        <w:rPr>
          <w:b/>
          <w:sz w:val="24"/>
          <w:szCs w:val="24"/>
        </w:rPr>
        <w:t xml:space="preserve"> </w:t>
      </w:r>
      <w:r w:rsidRPr="00D529BE">
        <w:rPr>
          <w:b/>
          <w:sz w:val="24"/>
          <w:szCs w:val="24"/>
        </w:rPr>
        <w:t>NJ</w:t>
      </w:r>
      <w:r w:rsidR="00C9147D" w:rsidRPr="00D529BE">
        <w:rPr>
          <w:b/>
          <w:sz w:val="24"/>
          <w:szCs w:val="24"/>
        </w:rPr>
        <w:t xml:space="preserve"> </w:t>
      </w:r>
      <w:r w:rsidRPr="00D529BE">
        <w:rPr>
          <w:b/>
          <w:sz w:val="24"/>
          <w:szCs w:val="24"/>
        </w:rPr>
        <w:t>E</w:t>
      </w:r>
    </w:p>
    <w:p w:rsidR="00EE252C" w:rsidRPr="00D529BE" w:rsidRDefault="00EE252C" w:rsidP="00D529BE">
      <w:pPr>
        <w:jc w:val="center"/>
        <w:rPr>
          <w:b/>
          <w:sz w:val="24"/>
          <w:szCs w:val="24"/>
        </w:rPr>
      </w:pPr>
      <w:r w:rsidRPr="00D529BE">
        <w:rPr>
          <w:b/>
          <w:sz w:val="24"/>
          <w:szCs w:val="24"/>
        </w:rPr>
        <w:t>o formiranju radne grupe za pripremu i izradu plana integriteta</w:t>
      </w:r>
    </w:p>
    <w:p w:rsidR="00EE252C" w:rsidRPr="00EE252C" w:rsidRDefault="00EE252C" w:rsidP="00C9147D">
      <w:pPr>
        <w:jc w:val="center"/>
      </w:pPr>
    </w:p>
    <w:p w:rsidR="00EE252C" w:rsidRDefault="00C9147D" w:rsidP="00D529BE">
      <w:pPr>
        <w:jc w:val="both"/>
      </w:pPr>
      <w:r w:rsidRPr="00D529BE">
        <w:rPr>
          <w:b/>
        </w:rPr>
        <w:t>I/</w:t>
      </w:r>
      <w:r>
        <w:t xml:space="preserve"> </w:t>
      </w:r>
      <w:r w:rsidRPr="00C9147D">
        <w:rPr>
          <w:bCs/>
        </w:rPr>
        <w:t>Ovim Rješenjem obrazuje se Radna grupa za</w:t>
      </w:r>
      <w:r w:rsidR="00EE252C" w:rsidRPr="00EE252C">
        <w:rPr>
          <w:b/>
          <w:bCs/>
        </w:rPr>
        <w:t xml:space="preserve"> </w:t>
      </w:r>
      <w:r>
        <w:t>pripremu i izradu P</w:t>
      </w:r>
      <w:r w:rsidR="00EE252C" w:rsidRPr="00EE252C">
        <w:t>lana integriteta</w:t>
      </w:r>
      <w:r>
        <w:t xml:space="preserve"> ZU Dom zdravlja </w:t>
      </w:r>
      <w:r w:rsidR="00EE252C" w:rsidRPr="00EE252C">
        <w:t>, u sljedećem sastavu:</w:t>
      </w:r>
    </w:p>
    <w:p w:rsidR="00C9147D" w:rsidRDefault="00C9147D" w:rsidP="00D529BE">
      <w:pPr>
        <w:jc w:val="both"/>
      </w:pPr>
      <w:r>
        <w:t>-Čović Dragica, pravnik, rukovodilac radne grupe</w:t>
      </w:r>
    </w:p>
    <w:p w:rsidR="00C9147D" w:rsidRDefault="00C9147D" w:rsidP="00D529B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-Kalezić Radmila, medinska sestra, član</w:t>
      </w:r>
    </w:p>
    <w:p w:rsidR="00C9147D" w:rsidRDefault="00C9147D" w:rsidP="00D529B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-Adžić Jelena, šef ekonomsko finansijske službe, član</w:t>
      </w:r>
    </w:p>
    <w:p w:rsidR="00C9147D" w:rsidRDefault="00C9147D" w:rsidP="00D529B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-Lakić Dragiša, obračunski radnik, član</w:t>
      </w:r>
    </w:p>
    <w:p w:rsidR="00EE252C" w:rsidRDefault="00D529BE" w:rsidP="00D529BE">
      <w:pPr>
        <w:jc w:val="both"/>
      </w:pPr>
      <w:r w:rsidRPr="00D529BE">
        <w:rPr>
          <w:b/>
        </w:rPr>
        <w:t>II/</w:t>
      </w:r>
      <w:r>
        <w:t xml:space="preserve"> Radna grupa iz sastava I ovog Rješenja počinje sa radom danom donošenja ovog Rješenja.</w:t>
      </w:r>
    </w:p>
    <w:p w:rsidR="00D529BE" w:rsidRDefault="00D529BE" w:rsidP="00D529BE">
      <w:pPr>
        <w:jc w:val="both"/>
      </w:pPr>
      <w:r w:rsidRPr="00D529BE">
        <w:rPr>
          <w:b/>
        </w:rPr>
        <w:t>III/</w:t>
      </w:r>
      <w:r>
        <w:t xml:space="preserve"> Rješenje je konačno u ustanovi.</w:t>
      </w:r>
    </w:p>
    <w:p w:rsidR="00D529BE" w:rsidRPr="00EE252C" w:rsidRDefault="00D529BE" w:rsidP="00D529BE"/>
    <w:p w:rsidR="00D529BE" w:rsidRPr="00C9147D" w:rsidRDefault="00EE252C" w:rsidP="00D529BE">
      <w:pPr>
        <w:jc w:val="center"/>
      </w:pPr>
      <w:r w:rsidRPr="00C9147D">
        <w:t>O</w:t>
      </w:r>
      <w:r w:rsidR="00C9147D">
        <w:t xml:space="preserve"> </w:t>
      </w:r>
      <w:r w:rsidRPr="00C9147D">
        <w:t>b</w:t>
      </w:r>
      <w:r w:rsidR="00C9147D">
        <w:t xml:space="preserve"> </w:t>
      </w:r>
      <w:r w:rsidRPr="00C9147D">
        <w:t>r</w:t>
      </w:r>
      <w:r w:rsidR="00C9147D">
        <w:t xml:space="preserve"> </w:t>
      </w:r>
      <w:r w:rsidRPr="00C9147D">
        <w:t>a</w:t>
      </w:r>
      <w:r w:rsidR="00C9147D">
        <w:t xml:space="preserve"> </w:t>
      </w:r>
      <w:r w:rsidRPr="00C9147D">
        <w:t>z</w:t>
      </w:r>
      <w:r w:rsidR="00C9147D">
        <w:t xml:space="preserve"> </w:t>
      </w:r>
      <w:r w:rsidRPr="00C9147D">
        <w:t>l</w:t>
      </w:r>
      <w:r w:rsidR="00C9147D">
        <w:t xml:space="preserve"> </w:t>
      </w:r>
      <w:r w:rsidRPr="00C9147D">
        <w:t>o</w:t>
      </w:r>
      <w:r w:rsidR="00C9147D">
        <w:t xml:space="preserve"> </w:t>
      </w:r>
      <w:r w:rsidRPr="00C9147D">
        <w:t>ž</w:t>
      </w:r>
      <w:r w:rsidR="00C9147D">
        <w:t xml:space="preserve"> </w:t>
      </w:r>
      <w:r w:rsidRPr="00C9147D">
        <w:t>e</w:t>
      </w:r>
      <w:r w:rsidR="00C9147D">
        <w:t xml:space="preserve"> </w:t>
      </w:r>
      <w:r w:rsidRPr="00C9147D">
        <w:t>nj</w:t>
      </w:r>
      <w:r w:rsidR="00C9147D">
        <w:t xml:space="preserve"> </w:t>
      </w:r>
      <w:r w:rsidRPr="00C9147D">
        <w:t>e</w:t>
      </w:r>
    </w:p>
    <w:p w:rsidR="00D529BE" w:rsidRPr="00241291" w:rsidRDefault="00D529BE" w:rsidP="00D529BE">
      <w:pPr>
        <w:jc w:val="both"/>
        <w:rPr>
          <w:lang w:val="sr-Latn-CS"/>
        </w:rPr>
      </w:pPr>
      <w:r w:rsidRPr="00241291">
        <w:rPr>
          <w:lang w:val="sr-Latn-CS"/>
        </w:rPr>
        <w:t xml:space="preserve">"Direktor organizuje i vodi poslovanje, predstavlja i zastupa zdravstvenu ustanovu i odgovoran je za zakonitost rada i finansijsko poslovanje Ustanove, kao i primjenu odgovarajućih tehnologija u pružanju zdravstvene zaštite" (član 75 stav 1 Zakona o zdravstvenoj zaštiti). Zadatak radne grupe je da pripremi </w:t>
      </w:r>
      <w:r w:rsidRPr="00241291">
        <w:rPr>
          <w:lang w:val="sr-Latn-CS"/>
        </w:rPr>
        <w:lastRenderedPageBreak/>
        <w:t>program izrade plana integriteta, prikupi i analizira potrebnu  dokumentaciju koja se odnosi na funkcionisanje organa vlasti, a koja predstavlja osnov za procjenu rizika i izradu plana integriteta, upozna zaposlene sa potrebom donošenja plana integriteta i dostavi izrađen prijedlog plana integriteta starješini/odgovornom licu u JZU Dom zdravlja Podgorica na usvajanje, zaključno sa 12.04.2016. godine. Radnoj grupi pripada naknada za rad. Postupajući na osnovu izloženog, odlučeno je kao u dispozitivu Rješenja.</w:t>
      </w:r>
    </w:p>
    <w:p w:rsidR="00D529BE" w:rsidRPr="00241291" w:rsidRDefault="00D529BE" w:rsidP="00D529BE">
      <w:pPr>
        <w:jc w:val="both"/>
        <w:rPr>
          <w:lang w:val="sr-Latn-CS"/>
        </w:rPr>
      </w:pPr>
      <w:r w:rsidRPr="00241291">
        <w:rPr>
          <w:b/>
          <w:lang w:val="sr-Latn-CS"/>
        </w:rPr>
        <w:t xml:space="preserve">Pravna pouka: </w:t>
      </w:r>
      <w:r w:rsidRPr="00241291">
        <w:rPr>
          <w:lang w:val="sr-Latn-CS"/>
        </w:rPr>
        <w:t xml:space="preserve"> Protiv ovog Rješenja može se izjaviti žalba Ministarstvu zdravlja Crne Gore u roku od 8 dana od dana prijema istog.</w:t>
      </w:r>
    </w:p>
    <w:p w:rsidR="00D529BE" w:rsidRPr="00241291" w:rsidRDefault="00D529BE" w:rsidP="00D529BE">
      <w:pPr>
        <w:jc w:val="both"/>
        <w:rPr>
          <w:lang w:val="sr-Latn-CS"/>
        </w:rPr>
      </w:pPr>
    </w:p>
    <w:p w:rsidR="00EE252C" w:rsidRPr="00EE252C" w:rsidRDefault="00EE252C" w:rsidP="00D529BE"/>
    <w:p w:rsidR="00EE252C" w:rsidRPr="00EE252C" w:rsidRDefault="00EE252C" w:rsidP="00D529BE">
      <w:pPr>
        <w:rPr>
          <w:b/>
        </w:rPr>
      </w:pP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  <w:t xml:space="preserve">     </w:t>
      </w:r>
      <w:r w:rsidRPr="00EE252C">
        <w:rPr>
          <w:b/>
        </w:rPr>
        <w:t xml:space="preserve">STARJEŠINA/ODGOVORNO LICE U ORGANU VLASTI </w:t>
      </w:r>
    </w:p>
    <w:p w:rsidR="00307230" w:rsidRDefault="00EE252C" w:rsidP="00D529BE">
      <w:pPr>
        <w:rPr>
          <w:b/>
        </w:rPr>
      </w:pPr>
      <w:r w:rsidRPr="00EE252C">
        <w:rPr>
          <w:b/>
        </w:rPr>
        <w:tab/>
      </w:r>
      <w:r w:rsidRPr="00EE252C">
        <w:rPr>
          <w:b/>
        </w:rPr>
        <w:tab/>
      </w:r>
      <w:r w:rsidRPr="00EE252C">
        <w:rPr>
          <w:b/>
        </w:rPr>
        <w:tab/>
      </w:r>
      <w:r w:rsidRPr="00EE252C">
        <w:rPr>
          <w:b/>
        </w:rPr>
        <w:tab/>
      </w:r>
      <w:r w:rsidRPr="00EE252C">
        <w:rPr>
          <w:b/>
        </w:rPr>
        <w:tab/>
      </w:r>
      <w:r w:rsidRPr="00EE252C">
        <w:rPr>
          <w:b/>
        </w:rPr>
        <w:tab/>
      </w:r>
      <w:r w:rsidR="00D529BE">
        <w:rPr>
          <w:b/>
        </w:rPr>
        <w:t xml:space="preserve">Direktor </w:t>
      </w:r>
      <w:r w:rsidR="00307230">
        <w:rPr>
          <w:b/>
        </w:rPr>
        <w:t>ZU Dom zdravlja Danilovgrad</w:t>
      </w:r>
    </w:p>
    <w:p w:rsidR="00EE252C" w:rsidRPr="00EE252C" w:rsidRDefault="00307230" w:rsidP="00D529BE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="00D529BE">
        <w:rPr>
          <w:b/>
        </w:rPr>
        <w:t xml:space="preserve">                                </w:t>
      </w:r>
      <w:r>
        <w:rPr>
          <w:b/>
        </w:rPr>
        <w:t xml:space="preserve">    Mr sci.dr Dejan Mandić</w:t>
      </w:r>
      <w:r w:rsidR="00EE252C" w:rsidRPr="00EE252C">
        <w:rPr>
          <w:b/>
        </w:rPr>
        <w:tab/>
      </w:r>
      <w:r w:rsidR="00EE252C" w:rsidRPr="00EE252C">
        <w:rPr>
          <w:b/>
        </w:rPr>
        <w:tab/>
        <w:t xml:space="preserve">    </w:t>
      </w:r>
    </w:p>
    <w:p w:rsidR="00EE252C" w:rsidRPr="00EE252C" w:rsidRDefault="00EE252C" w:rsidP="00D529BE">
      <w:r w:rsidRPr="00EE252C">
        <w:t>DOSTAVLJENO:</w:t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</w:p>
    <w:p w:rsidR="00EE252C" w:rsidRPr="00EE252C" w:rsidRDefault="00EE252C" w:rsidP="00D529BE">
      <w:r w:rsidRPr="00EE252C">
        <w:t>- Imenovanom/oj</w:t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  <w:t xml:space="preserve">   </w:t>
      </w:r>
    </w:p>
    <w:p w:rsidR="00EE252C" w:rsidRPr="00EE252C" w:rsidRDefault="00EE252C" w:rsidP="00D529BE">
      <w:r w:rsidRPr="00EE252C">
        <w:t>- dosije</w:t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  <w:r w:rsidRPr="00EE252C">
        <w:tab/>
      </w:r>
    </w:p>
    <w:p w:rsidR="00EE252C" w:rsidRPr="00EE252C" w:rsidRDefault="00EE252C" w:rsidP="00D529BE">
      <w:r w:rsidRPr="00EE252C">
        <w:t>- a/a</w:t>
      </w:r>
    </w:p>
    <w:p w:rsidR="00EE252C" w:rsidRPr="00EE252C" w:rsidRDefault="00EE252C" w:rsidP="00D529BE">
      <w:pPr>
        <w:rPr>
          <w:rFonts w:eastAsia="Times New Roman"/>
          <w:b/>
          <w:sz w:val="24"/>
          <w:szCs w:val="24"/>
        </w:rPr>
      </w:pPr>
    </w:p>
    <w:p w:rsidR="00EE252C" w:rsidRPr="00EE252C" w:rsidRDefault="00EE252C" w:rsidP="00D529BE">
      <w:pPr>
        <w:rPr>
          <w:rFonts w:ascii="Arial" w:eastAsia="Times New Roman" w:hAnsi="Arial"/>
          <w:b/>
          <w:sz w:val="24"/>
          <w:szCs w:val="24"/>
        </w:rPr>
      </w:pPr>
    </w:p>
    <w:p w:rsidR="00EE252C" w:rsidRPr="00EE252C" w:rsidRDefault="00EE252C" w:rsidP="00D529BE">
      <w:pPr>
        <w:rPr>
          <w:rFonts w:ascii="Arial" w:eastAsia="Times New Roman" w:hAnsi="Arial"/>
          <w:b/>
          <w:sz w:val="24"/>
          <w:szCs w:val="24"/>
        </w:rPr>
      </w:pPr>
    </w:p>
    <w:p w:rsidR="00EE252C" w:rsidRPr="00EE252C" w:rsidRDefault="00EE252C" w:rsidP="00D529BE">
      <w:pPr>
        <w:rPr>
          <w:rFonts w:ascii="Arial" w:eastAsia="Times New Roman" w:hAnsi="Arial"/>
          <w:b/>
          <w:sz w:val="24"/>
          <w:szCs w:val="24"/>
        </w:rPr>
      </w:pPr>
    </w:p>
    <w:p w:rsidR="00EE252C" w:rsidRDefault="00EE252C" w:rsidP="00D529BE">
      <w:pPr>
        <w:rPr>
          <w:rFonts w:ascii="Arial" w:eastAsia="Times New Roman" w:hAnsi="Arial"/>
          <w:b/>
          <w:sz w:val="24"/>
          <w:szCs w:val="24"/>
        </w:rPr>
      </w:pPr>
    </w:p>
    <w:p w:rsidR="00D529BE" w:rsidRDefault="00D529BE" w:rsidP="00D529BE">
      <w:pPr>
        <w:rPr>
          <w:rFonts w:ascii="Arial" w:eastAsia="Times New Roman" w:hAnsi="Arial"/>
          <w:b/>
          <w:sz w:val="24"/>
          <w:szCs w:val="24"/>
        </w:rPr>
      </w:pPr>
    </w:p>
    <w:p w:rsidR="00D529BE" w:rsidRDefault="00D529BE" w:rsidP="00D529BE">
      <w:pPr>
        <w:rPr>
          <w:rFonts w:ascii="Arial" w:eastAsia="Times New Roman" w:hAnsi="Arial"/>
          <w:b/>
          <w:sz w:val="24"/>
          <w:szCs w:val="24"/>
        </w:rPr>
      </w:pPr>
    </w:p>
    <w:p w:rsidR="00D529BE" w:rsidRPr="00EE252C" w:rsidRDefault="00D529BE" w:rsidP="00D529BE">
      <w:pPr>
        <w:rPr>
          <w:rFonts w:ascii="Arial" w:eastAsia="Times New Roman" w:hAnsi="Arial"/>
          <w:b/>
          <w:sz w:val="24"/>
          <w:szCs w:val="24"/>
        </w:rPr>
      </w:pPr>
    </w:p>
    <w:p w:rsidR="00EE252C" w:rsidRPr="00EE252C" w:rsidRDefault="00EE252C" w:rsidP="00D529BE">
      <w:pPr>
        <w:rPr>
          <w:rFonts w:ascii="Arial" w:eastAsia="Times New Roman" w:hAnsi="Arial"/>
          <w:b/>
          <w:sz w:val="24"/>
          <w:szCs w:val="24"/>
        </w:rPr>
      </w:pPr>
    </w:p>
    <w:p w:rsidR="00EE252C" w:rsidRPr="00EE252C" w:rsidRDefault="00EE252C" w:rsidP="00EE252C">
      <w:pPr>
        <w:spacing w:before="6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E252C" w:rsidRPr="00EE252C" w:rsidRDefault="00EE252C" w:rsidP="00EE252C">
      <w:pPr>
        <w:spacing w:before="6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E252C" w:rsidRPr="00D529BE" w:rsidRDefault="00EE252C" w:rsidP="00D529BE">
      <w:pPr>
        <w:rPr>
          <w:b/>
          <w:sz w:val="28"/>
          <w:szCs w:val="28"/>
        </w:rPr>
      </w:pPr>
      <w:r w:rsidRPr="00D529BE">
        <w:rPr>
          <w:b/>
          <w:sz w:val="28"/>
          <w:szCs w:val="28"/>
        </w:rPr>
        <w:lastRenderedPageBreak/>
        <w:t xml:space="preserve">3. PROGRAM IZRADE PLANA INTEGRITETA   </w:t>
      </w:r>
    </w:p>
    <w:p w:rsidR="00EE252C" w:rsidRPr="00EE252C" w:rsidRDefault="00EE252C" w:rsidP="00EE252C">
      <w:pPr>
        <w:spacing w:before="6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E252C">
        <w:rPr>
          <w:rFonts w:ascii="Arial" w:eastAsia="Times New Roman" w:hAnsi="Arial" w:cs="Arial"/>
          <w:b/>
          <w:bCs/>
          <w:sz w:val="24"/>
          <w:szCs w:val="24"/>
        </w:rPr>
        <w:t xml:space="preserve">     </w:t>
      </w:r>
    </w:p>
    <w:p w:rsidR="00EE252C" w:rsidRPr="00EE252C" w:rsidRDefault="00EE252C" w:rsidP="00D529BE">
      <w:r w:rsidRPr="00EE252C">
        <w:br/>
      </w:r>
      <w:r w:rsidRPr="00EE252C">
        <w:rPr>
          <w:bdr w:val="single" w:sz="4" w:space="0" w:color="auto"/>
        </w:rPr>
        <w:t xml:space="preserve">ORGAN VLASTI: </w:t>
      </w:r>
      <w:r w:rsidR="00640774">
        <w:rPr>
          <w:bdr w:val="single" w:sz="4" w:space="0" w:color="auto"/>
        </w:rPr>
        <w:t xml:space="preserve">ZU </w:t>
      </w:r>
      <w:r w:rsidR="00AE1BD5">
        <w:rPr>
          <w:bdr w:val="single" w:sz="4" w:space="0" w:color="auto"/>
        </w:rPr>
        <w:t>Dom zdravlja Danilovgrad</w:t>
      </w:r>
      <w:r w:rsidRPr="00EE252C">
        <w:rPr>
          <w:bdr w:val="single" w:sz="4" w:space="0" w:color="auto"/>
        </w:rPr>
        <w:br/>
      </w:r>
      <w:r w:rsidRPr="00EE252C">
        <w:rPr>
          <w:bdr w:val="single" w:sz="4" w:space="0" w:color="auto"/>
        </w:rPr>
        <w:br/>
        <w:t>ODGOVORNO LICE:</w:t>
      </w:r>
      <w:r w:rsidR="00D529BE">
        <w:rPr>
          <w:bdr w:val="single" w:sz="4" w:space="0" w:color="auto"/>
        </w:rPr>
        <w:t xml:space="preserve"> </w:t>
      </w:r>
      <w:r w:rsidR="00AE1BD5">
        <w:rPr>
          <w:bdr w:val="single" w:sz="4" w:space="0" w:color="auto"/>
        </w:rPr>
        <w:t>Mr</w:t>
      </w:r>
      <w:r w:rsidR="00640774">
        <w:rPr>
          <w:bdr w:val="single" w:sz="4" w:space="0" w:color="auto"/>
        </w:rPr>
        <w:t xml:space="preserve"> </w:t>
      </w:r>
      <w:r w:rsidR="00AE1BD5">
        <w:rPr>
          <w:bdr w:val="single" w:sz="4" w:space="0" w:color="auto"/>
        </w:rPr>
        <w:t>sci.dr</w:t>
      </w:r>
      <w:r w:rsidR="00640774">
        <w:rPr>
          <w:bdr w:val="single" w:sz="4" w:space="0" w:color="auto"/>
        </w:rPr>
        <w:t xml:space="preserve"> </w:t>
      </w:r>
      <w:r w:rsidR="00A8457A">
        <w:rPr>
          <w:bdr w:val="single" w:sz="4" w:space="0" w:color="auto"/>
        </w:rPr>
        <w:t>Dejan Mandić</w:t>
      </w:r>
      <w:r w:rsidR="00AE1BD5">
        <w:rPr>
          <w:bdr w:val="single" w:sz="4" w:space="0" w:color="auto"/>
        </w:rPr>
        <w:t>,spec.urolog</w:t>
      </w:r>
      <w:r w:rsidRPr="00EE252C">
        <w:rPr>
          <w:bdr w:val="single" w:sz="4" w:space="0" w:color="auto"/>
        </w:rPr>
        <w:t xml:space="preserve"> </w:t>
      </w:r>
      <w:r w:rsidRPr="00EE252C">
        <w:rPr>
          <w:bdr w:val="single" w:sz="4" w:space="0" w:color="auto"/>
        </w:rPr>
        <w:br/>
      </w:r>
      <w:r w:rsidRPr="00EE252C">
        <w:rPr>
          <w:bdr w:val="single" w:sz="4" w:space="0" w:color="auto"/>
        </w:rPr>
        <w:br/>
        <w:t>ČLANOVI RADNE GRUPE:</w:t>
      </w:r>
      <w:r w:rsidR="00D529BE">
        <w:rPr>
          <w:bdr w:val="single" w:sz="4" w:space="0" w:color="auto"/>
        </w:rPr>
        <w:t xml:space="preserve"> Čović Dragica, Klaezić Radmila, Adžić Jelena, Lakić Dragiša</w:t>
      </w:r>
      <w:r w:rsidR="00AE1BD5">
        <w:rPr>
          <w:bdr w:val="single" w:sz="4" w:space="0" w:color="auto"/>
        </w:rPr>
        <w:t xml:space="preserve"> </w:t>
      </w:r>
      <w:r w:rsidR="00AE1BD5" w:rsidRPr="00EE252C">
        <w:rPr>
          <w:bdr w:val="single" w:sz="4" w:space="0" w:color="auto"/>
        </w:rPr>
        <w:t xml:space="preserve"> </w:t>
      </w:r>
      <w:r w:rsidRPr="00EE252C">
        <w:rPr>
          <w:bdr w:val="single" w:sz="4" w:space="0" w:color="auto"/>
        </w:rPr>
        <w:br/>
        <w:t xml:space="preserve">DATUM DONOŠENJA RJEŠENJA: </w:t>
      </w:r>
      <w:r w:rsidR="00D529BE">
        <w:rPr>
          <w:bdr w:val="single" w:sz="4" w:space="0" w:color="auto"/>
        </w:rPr>
        <w:t>25.09.2018</w:t>
      </w:r>
      <w:r w:rsidRPr="00EE252C">
        <w:rPr>
          <w:bdr w:val="single" w:sz="4" w:space="0" w:color="auto"/>
        </w:rPr>
        <w:br/>
      </w:r>
      <w:r w:rsidRPr="00EE252C">
        <w:rPr>
          <w:bdr w:val="single" w:sz="4" w:space="0" w:color="auto"/>
        </w:rPr>
        <w:br/>
        <w:t xml:space="preserve">DATUM POČETKA IZRADE: </w:t>
      </w:r>
      <w:r w:rsidR="00D529BE">
        <w:rPr>
          <w:bdr w:val="single" w:sz="4" w:space="0" w:color="auto"/>
        </w:rPr>
        <w:t>25.09.2018</w:t>
      </w:r>
      <w:r w:rsidRPr="00EE252C">
        <w:rPr>
          <w:bdr w:val="single" w:sz="4" w:space="0" w:color="auto"/>
        </w:rPr>
        <w:br/>
      </w:r>
      <w:r w:rsidRPr="00EE252C">
        <w:br/>
      </w:r>
      <w:r w:rsidRPr="00EE252C">
        <w:rPr>
          <w:b/>
          <w:bCs/>
        </w:rPr>
        <w:t>I. FAZA</w:t>
      </w:r>
      <w:r w:rsidRPr="00EE252C">
        <w:t xml:space="preserve"> </w:t>
      </w:r>
    </w:p>
    <w:p w:rsidR="00EE252C" w:rsidRPr="00EE252C" w:rsidRDefault="00EE252C" w:rsidP="00D529BE">
      <w:r w:rsidRPr="00EE252C">
        <w:br/>
        <w:t>OSNIVANJE RADNE GRUPE I PRIKUPLJANJE INFORMACIJA</w:t>
      </w:r>
      <w:r w:rsidRPr="00EE252C">
        <w:br/>
        <w:t>DATUM:</w:t>
      </w:r>
      <w:r w:rsidR="00A8457A">
        <w:t xml:space="preserve"> </w:t>
      </w:r>
      <w:r w:rsidR="00D529BE">
        <w:t>25.09.2018. godine</w:t>
      </w:r>
      <w:r w:rsidRPr="00EE252C">
        <w:br/>
        <w:t>1. PRIPREMNA FAZA</w:t>
      </w:r>
      <w:r w:rsidRPr="00EE252C">
        <w:br/>
        <w:t xml:space="preserve">Rukovodilac donosi odluku o imenovanju radne grupe (Rukovodilac) </w:t>
      </w:r>
    </w:p>
    <w:p w:rsidR="00EE252C" w:rsidRPr="00EE252C" w:rsidRDefault="00EE252C" w:rsidP="00D529BE">
      <w:r w:rsidRPr="00EE252C">
        <w:t>Najkasnije do:</w:t>
      </w:r>
      <w:r w:rsidR="00A8457A">
        <w:t xml:space="preserve"> </w:t>
      </w:r>
      <w:r w:rsidR="00D529BE">
        <w:t>2</w:t>
      </w:r>
      <w:r w:rsidR="001F3A19">
        <w:t>8</w:t>
      </w:r>
      <w:r w:rsidR="00D529BE">
        <w:t>.09.2018</w:t>
      </w:r>
    </w:p>
    <w:p w:rsidR="00EE252C" w:rsidRPr="00EE252C" w:rsidRDefault="00EE252C" w:rsidP="00D529BE">
      <w:r w:rsidRPr="00EE252C">
        <w:br/>
        <w:t xml:space="preserve">2. Radna grupa sakuplja potrebnu dokumentaciju, informacije od zaposlenih i priprema program izrade plana integriteta (Radna grupa) </w:t>
      </w:r>
    </w:p>
    <w:p w:rsidR="00EE252C" w:rsidRPr="00EE252C" w:rsidRDefault="00EE252C" w:rsidP="00D529BE">
      <w:r w:rsidRPr="00EE252C">
        <w:t>Najkasnije do:</w:t>
      </w:r>
      <w:r w:rsidR="001069C6">
        <w:t xml:space="preserve"> </w:t>
      </w:r>
      <w:r w:rsidR="00AE1BD5">
        <w:t>2</w:t>
      </w:r>
      <w:r w:rsidR="001069C6">
        <w:t>8</w:t>
      </w:r>
      <w:r w:rsidR="00AE1BD5">
        <w:t>.</w:t>
      </w:r>
      <w:r w:rsidR="001F3A19">
        <w:t>09.2018</w:t>
      </w:r>
    </w:p>
    <w:p w:rsidR="00EE252C" w:rsidRPr="00EE252C" w:rsidRDefault="00EE252C" w:rsidP="00D529BE">
      <w:r w:rsidRPr="00EE252C">
        <w:t>3. Upoznavanje zaposlenih sa potrebom donošenja plana integriteta (Radna grupa i</w:t>
      </w:r>
      <w:r w:rsidRPr="00EE252C">
        <w:br/>
        <w:t xml:space="preserve">Rukovodilac) </w:t>
      </w:r>
    </w:p>
    <w:p w:rsidR="00EE252C" w:rsidRPr="00EE252C" w:rsidRDefault="002131F8" w:rsidP="00D529BE">
      <w:r>
        <w:t>Najkasnije do:</w:t>
      </w:r>
      <w:r w:rsidR="00EE252C" w:rsidRPr="00EE252C">
        <w:t xml:space="preserve"> </w:t>
      </w:r>
      <w:r w:rsidR="00AE1BD5">
        <w:t>2</w:t>
      </w:r>
      <w:r w:rsidR="001069C6">
        <w:t>8</w:t>
      </w:r>
      <w:r w:rsidR="00AE1BD5">
        <w:t>.</w:t>
      </w:r>
      <w:r w:rsidR="00D529BE">
        <w:t>09.2018</w:t>
      </w:r>
      <w:r w:rsidR="00EE252C" w:rsidRPr="00EE252C">
        <w:br/>
      </w:r>
      <w:r w:rsidR="00EE252C" w:rsidRPr="00EE252C">
        <w:br/>
        <w:t xml:space="preserve">II. FAZA </w:t>
      </w:r>
      <w:r w:rsidR="00EE252C" w:rsidRPr="00EE252C">
        <w:br/>
        <w:t xml:space="preserve">UTVRĐIVANJE POSTOJEĆIH MJERA </w:t>
      </w:r>
      <w:r w:rsidR="00EE252C" w:rsidRPr="00EE252C">
        <w:br/>
        <w:t>DATUM:</w:t>
      </w:r>
      <w:r w:rsidR="001069C6">
        <w:t xml:space="preserve"> do 28</w:t>
      </w:r>
      <w:r w:rsidR="00D529BE">
        <w:t>.09.2018</w:t>
      </w:r>
      <w:r w:rsidR="00EE252C" w:rsidRPr="00EE252C">
        <w:br/>
      </w:r>
    </w:p>
    <w:p w:rsidR="00EE252C" w:rsidRPr="00EE252C" w:rsidRDefault="00EE252C" w:rsidP="00D529BE">
      <w:r w:rsidRPr="00EE252C">
        <w:t xml:space="preserve"> PROCJENA POSTOJEĆEG STANJA I UTVRĐIVANJE INICIJALNIH FAKTORA RIZIKA  </w:t>
      </w:r>
    </w:p>
    <w:p w:rsidR="00D529BE" w:rsidRPr="00EE252C" w:rsidRDefault="00EE252C" w:rsidP="00D529BE">
      <w:r w:rsidRPr="00EE252C">
        <w:t>1. Intervjui sa zaposlenima</w:t>
      </w:r>
      <w:r w:rsidR="00D529BE">
        <w:t>-Po sistemu uzorka</w:t>
      </w:r>
    </w:p>
    <w:p w:rsidR="00EE252C" w:rsidRPr="00EE252C" w:rsidRDefault="00EE252C" w:rsidP="00D529BE">
      <w:r w:rsidRPr="00EE252C">
        <w:t xml:space="preserve">2. Popunjavanje anonimnog upitnika putem interneta (Radna grupa) </w:t>
      </w:r>
      <w:r w:rsidR="00D529BE">
        <w:t>(Ova metoda nije sprovedena)</w:t>
      </w:r>
    </w:p>
    <w:p w:rsidR="00EE252C" w:rsidRPr="00EE252C" w:rsidRDefault="00EE252C" w:rsidP="00D529BE"/>
    <w:p w:rsidR="00EE252C" w:rsidRPr="00EE252C" w:rsidRDefault="00EE252C" w:rsidP="00D529BE">
      <w:r w:rsidRPr="00EE252C">
        <w:t xml:space="preserve">3. Ocjena izloženosti rizicima i razgovor sa zaposlenima (Radna grupa) </w:t>
      </w:r>
      <w:r w:rsidR="00D529BE">
        <w:t>–Po sistemu uzorka.</w:t>
      </w:r>
    </w:p>
    <w:p w:rsidR="00EE252C" w:rsidRPr="00EE252C" w:rsidRDefault="00D529BE" w:rsidP="00D529BE">
      <w:r>
        <w:t>Najkasnije do</w:t>
      </w:r>
      <w:r w:rsidR="001069C6">
        <w:t xml:space="preserve"> 28</w:t>
      </w:r>
      <w:r>
        <w:t>.09.2018. godine</w:t>
      </w:r>
    </w:p>
    <w:p w:rsidR="00EE252C" w:rsidRPr="00EE252C" w:rsidRDefault="00EE252C" w:rsidP="00D529BE">
      <w:r w:rsidRPr="00EE252C">
        <w:br/>
      </w:r>
      <w:r w:rsidRPr="00EE252C">
        <w:br/>
        <w:t xml:space="preserve">III. FAZA </w:t>
      </w:r>
      <w:r w:rsidRPr="00EE252C">
        <w:br/>
        <w:t>PLAN MJERA ZA PO</w:t>
      </w:r>
      <w:r w:rsidR="001069C6">
        <w:t>DIZANJE NIVOA INTEGRITETA</w:t>
      </w:r>
      <w:r w:rsidR="001069C6">
        <w:br/>
        <w:t>DATUM</w:t>
      </w:r>
      <w:r w:rsidR="001F3A19">
        <w:t xml:space="preserve"> 28</w:t>
      </w:r>
      <w:r w:rsidR="001069C6">
        <w:t>.09.2018. godine</w:t>
      </w:r>
      <w:r w:rsidRPr="00EE252C">
        <w:br/>
      </w:r>
      <w:r w:rsidRPr="00EE252C">
        <w:br/>
        <w:t xml:space="preserve">1. Upoznavanje zaposlenih sa rizicima narušavanja integriteta, ocjenom izloženosti i planom mjera za poboljšanje integriteta (Rukovodilac) </w:t>
      </w:r>
    </w:p>
    <w:p w:rsidR="00EE252C" w:rsidRPr="00EE252C" w:rsidRDefault="00EE252C" w:rsidP="00D529BE">
      <w:r w:rsidRPr="00EE252C">
        <w:br/>
        <w:t xml:space="preserve">2. Popunjavanje obrasca PI i priprema konačnog izveštaja (Radna grupa) </w:t>
      </w:r>
    </w:p>
    <w:p w:rsidR="00EE252C" w:rsidRPr="00EE252C" w:rsidRDefault="00EE252C" w:rsidP="00D529BE">
      <w:r w:rsidRPr="00EE252C">
        <w:br/>
        <w:t xml:space="preserve">3. Usvajanje izrađenog plana integriteta zajedno sa mjerama poboljšanja (Rukovodilac) </w:t>
      </w:r>
    </w:p>
    <w:p w:rsidR="00EE252C" w:rsidRPr="00EE252C" w:rsidRDefault="00EE252C" w:rsidP="00D529BE">
      <w:pPr>
        <w:rPr>
          <w:rFonts w:eastAsia="Times New Roman"/>
          <w:b/>
          <w:bCs/>
          <w:sz w:val="24"/>
          <w:szCs w:val="24"/>
        </w:rPr>
      </w:pPr>
      <w:r w:rsidRPr="00EE252C">
        <w:br/>
        <w:t>4. Završena izrada plana integriteta institucije najkasnije do:</w:t>
      </w:r>
      <w:r w:rsidR="00A8457A">
        <w:t xml:space="preserve"> </w:t>
      </w:r>
      <w:r w:rsidR="001069C6">
        <w:t>29.09.2018. godine</w:t>
      </w:r>
    </w:p>
    <w:p w:rsidR="00EE252C" w:rsidRPr="00EE252C" w:rsidRDefault="00EE252C" w:rsidP="00EE252C">
      <w:pPr>
        <w:spacing w:before="60" w:after="0" w:line="240" w:lineRule="auto"/>
        <w:jc w:val="both"/>
        <w:rPr>
          <w:rFonts w:ascii="Verdana" w:eastAsia="Times New Roman" w:hAnsi="Verdana" w:cs="Arial"/>
          <w:bCs/>
          <w:sz w:val="24"/>
          <w:szCs w:val="24"/>
        </w:rPr>
      </w:pPr>
    </w:p>
    <w:p w:rsidR="00EE252C" w:rsidRPr="00EE252C" w:rsidRDefault="00EE252C" w:rsidP="00EE252C">
      <w:pPr>
        <w:spacing w:before="60" w:after="0" w:line="240" w:lineRule="auto"/>
        <w:jc w:val="both"/>
        <w:rPr>
          <w:rFonts w:ascii="Verdana" w:eastAsia="Times New Roman" w:hAnsi="Verdana" w:cs="Arial"/>
          <w:bCs/>
          <w:sz w:val="24"/>
          <w:szCs w:val="24"/>
        </w:rPr>
      </w:pPr>
    </w:p>
    <w:p w:rsidR="00377B7D" w:rsidRPr="001069C6" w:rsidRDefault="00377B7D" w:rsidP="001069C6">
      <w:pPr>
        <w:rPr>
          <w:b/>
        </w:rPr>
      </w:pPr>
      <w:r w:rsidRPr="001069C6">
        <w:rPr>
          <w:b/>
        </w:rPr>
        <w:t xml:space="preserve">3.2. </w:t>
      </w:r>
      <w:r w:rsidRPr="001069C6">
        <w:rPr>
          <w:b/>
          <w:lang w:val="sl-SI"/>
        </w:rPr>
        <w:t>KONAČNI IZVJEŠTAJ O IZRADI PLANA INTEGRITETA</w:t>
      </w:r>
    </w:p>
    <w:p w:rsidR="00377B7D" w:rsidRPr="000010C8" w:rsidRDefault="00377B7D" w:rsidP="001069C6"/>
    <w:p w:rsidR="00377B7D" w:rsidRPr="001069C6" w:rsidRDefault="00377B7D" w:rsidP="001069C6">
      <w:pPr>
        <w:rPr>
          <w:b/>
          <w:lang w:val="sl-SI"/>
        </w:rPr>
      </w:pPr>
      <w:r w:rsidRPr="001069C6">
        <w:rPr>
          <w:b/>
          <w:lang w:val="sl-SI"/>
        </w:rPr>
        <w:t>PREGLED I ANALIZA NORMATIVNIH AKATA</w:t>
      </w:r>
    </w:p>
    <w:p w:rsidR="00377B7D" w:rsidRPr="000010C8" w:rsidRDefault="00377B7D" w:rsidP="001069C6">
      <w:pPr>
        <w:rPr>
          <w:lang w:val="sl-SI"/>
        </w:rPr>
      </w:pPr>
    </w:p>
    <w:p w:rsidR="00377B7D" w:rsidRPr="000010C8" w:rsidRDefault="00377B7D" w:rsidP="001069C6">
      <w:pPr>
        <w:rPr>
          <w:lang w:eastAsia="zh-CN"/>
        </w:rPr>
      </w:pPr>
      <w:r w:rsidRPr="000010C8">
        <w:rPr>
          <w:lang w:eastAsia="zh-CN"/>
        </w:rPr>
        <w:t>Radna grupa je izvršila popis svih normativnih akata kojima se reguliš</w:t>
      </w:r>
      <w:r>
        <w:rPr>
          <w:lang w:eastAsia="zh-CN"/>
        </w:rPr>
        <w:t>u</w:t>
      </w:r>
      <w:r w:rsidRPr="000010C8">
        <w:rPr>
          <w:lang w:eastAsia="zh-CN"/>
        </w:rPr>
        <w:t xml:space="preserve"> rad i obaveze institucije i to:</w:t>
      </w:r>
    </w:p>
    <w:p w:rsidR="00377B7D" w:rsidRPr="000010C8" w:rsidRDefault="00377B7D" w:rsidP="001069C6">
      <w:pPr>
        <w:rPr>
          <w:lang w:eastAsia="zh-CN"/>
        </w:rPr>
      </w:pPr>
    </w:p>
    <w:p w:rsidR="00377B7D" w:rsidRPr="000010C8" w:rsidRDefault="00377B7D" w:rsidP="001069C6">
      <w:pPr>
        <w:rPr>
          <w:lang w:eastAsia="zh-CN"/>
        </w:rPr>
      </w:pPr>
      <w:r w:rsidRPr="00FD2582">
        <w:rPr>
          <w:lang w:eastAsia="zh-CN"/>
        </w:rPr>
        <w:t>1</w:t>
      </w:r>
      <w:r w:rsidRPr="000010C8">
        <w:rPr>
          <w:lang w:eastAsia="zh-CN"/>
        </w:rPr>
        <w:t>.</w:t>
      </w:r>
      <w:r w:rsidR="001069C6">
        <w:rPr>
          <w:lang w:eastAsia="zh-CN"/>
        </w:rPr>
        <w:t xml:space="preserve">Zakon o radu, </w:t>
      </w:r>
      <w:r w:rsidRPr="000010C8">
        <w:rPr>
          <w:lang w:eastAsia="zh-CN"/>
        </w:rPr>
        <w:t xml:space="preserve"> </w:t>
      </w:r>
      <w:r>
        <w:rPr>
          <w:lang w:eastAsia="zh-CN"/>
        </w:rPr>
        <w:t>Zakon o</w:t>
      </w:r>
      <w:r w:rsidR="002131F8">
        <w:rPr>
          <w:lang w:eastAsia="zh-CN"/>
        </w:rPr>
        <w:t xml:space="preserve"> zdravstvenoj zaštiti, Zakon o zdravstvenom osiguranju, Zakon o ljekovima, Zakon o pravima pacijenata,</w:t>
      </w:r>
      <w:r w:rsidR="00AE1BD5">
        <w:rPr>
          <w:lang w:eastAsia="zh-CN"/>
        </w:rPr>
        <w:t>Etički kodex zaposlenih,</w:t>
      </w:r>
      <w:r w:rsidR="002131F8">
        <w:rPr>
          <w:lang w:eastAsia="zh-CN"/>
        </w:rPr>
        <w:t xml:space="preserve"> </w:t>
      </w:r>
      <w:r w:rsidR="003E635E">
        <w:rPr>
          <w:lang w:eastAsia="zh-CN"/>
        </w:rPr>
        <w:t xml:space="preserve">Zakon o profesionalnoj rehabilitaciji I zapošljavanju lica sa invaliditetom, Zakon o zdravstvenoj njezi pacijenta, Pravilnik o uslovima, načinu i postupku obrade medicinskog otpada, Pravilnik o obimu I sadržini medicinske dokumentacije potrebne u postupku za ostvarivanje prava iz penzijskog I invalidskog osiguranja, </w:t>
      </w:r>
      <w:r w:rsidR="00FF79C6">
        <w:rPr>
          <w:lang w:eastAsia="zh-CN"/>
        </w:rPr>
        <w:t>Zakon o zdravstvenoj inspekciji, Zakon o zbirkama podataka u oblasti zdravstva</w:t>
      </w:r>
      <w:r w:rsidR="00FD2582">
        <w:rPr>
          <w:lang w:eastAsia="zh-CN"/>
        </w:rPr>
        <w:t xml:space="preserve">, Zakon o medicinskim sredstvima, </w:t>
      </w:r>
    </w:p>
    <w:p w:rsidR="00377B7D" w:rsidRDefault="00377B7D" w:rsidP="001069C6">
      <w:pPr>
        <w:rPr>
          <w:lang w:eastAsia="zh-CN"/>
        </w:rPr>
      </w:pPr>
    </w:p>
    <w:p w:rsidR="00377B7D" w:rsidRPr="001069C6" w:rsidRDefault="00377B7D" w:rsidP="001069C6">
      <w:pPr>
        <w:rPr>
          <w:b/>
          <w:lang w:val="sl-SI"/>
        </w:rPr>
      </w:pPr>
      <w:r w:rsidRPr="001069C6">
        <w:rPr>
          <w:b/>
          <w:lang w:val="sl-SI"/>
        </w:rPr>
        <w:lastRenderedPageBreak/>
        <w:t>PREGLED ORGANIZACIJE INSTITUCIJE</w:t>
      </w:r>
    </w:p>
    <w:p w:rsidR="00377B7D" w:rsidRPr="000010C8" w:rsidRDefault="00377B7D" w:rsidP="001069C6">
      <w:pPr>
        <w:rPr>
          <w:lang w:val="sl-SI"/>
        </w:rPr>
      </w:pPr>
    </w:p>
    <w:p w:rsidR="00377B7D" w:rsidRPr="000010C8" w:rsidRDefault="00377B7D" w:rsidP="00F06538">
      <w:pPr>
        <w:jc w:val="both"/>
        <w:rPr>
          <w:lang w:eastAsia="zh-CN"/>
        </w:rPr>
      </w:pPr>
      <w:r w:rsidRPr="000010C8">
        <w:rPr>
          <w:lang w:eastAsia="zh-CN"/>
        </w:rPr>
        <w:t>Radna grupa je u d</w:t>
      </w:r>
      <w:r>
        <w:rPr>
          <w:lang w:eastAsia="zh-CN"/>
        </w:rPr>
        <w:t>i</w:t>
      </w:r>
      <w:r w:rsidRPr="000010C8">
        <w:rPr>
          <w:lang w:eastAsia="zh-CN"/>
        </w:rPr>
        <w:t>jelu organizacije izvršila inicijalni pregled i popis:</w:t>
      </w:r>
    </w:p>
    <w:p w:rsidR="00377B7D" w:rsidRPr="000010C8" w:rsidRDefault="00377B7D" w:rsidP="00F06538">
      <w:pPr>
        <w:jc w:val="both"/>
        <w:rPr>
          <w:lang w:eastAsia="zh-CN"/>
        </w:rPr>
      </w:pPr>
    </w:p>
    <w:p w:rsidR="00377B7D" w:rsidRDefault="00377B7D" w:rsidP="00F06538">
      <w:pPr>
        <w:jc w:val="both"/>
        <w:rPr>
          <w:lang w:eastAsia="zh-CN"/>
        </w:rPr>
      </w:pPr>
      <w:r w:rsidRPr="000010C8">
        <w:rPr>
          <w:lang w:eastAsia="zh-CN"/>
        </w:rPr>
        <w:t xml:space="preserve">1. </w:t>
      </w:r>
      <w:r w:rsidR="00C43BE9">
        <w:rPr>
          <w:lang w:eastAsia="zh-CN"/>
        </w:rPr>
        <w:t>Pravilnik o unutrašnjoj sistematizaciji I organizaciji radnih mjesta, Statut ustanove</w:t>
      </w:r>
    </w:p>
    <w:p w:rsidR="00377B7D" w:rsidRDefault="00377B7D" w:rsidP="00F06538">
      <w:pPr>
        <w:jc w:val="both"/>
        <w:rPr>
          <w:lang w:eastAsia="zh-CN"/>
        </w:rPr>
      </w:pPr>
      <w:r w:rsidRPr="000010C8">
        <w:rPr>
          <w:lang w:eastAsia="zh-CN"/>
        </w:rPr>
        <w:t>2. Godišnjeg rasporeda poslova</w:t>
      </w:r>
      <w:r>
        <w:rPr>
          <w:lang w:eastAsia="zh-CN"/>
        </w:rPr>
        <w:t xml:space="preserve"> u </w:t>
      </w:r>
      <w:r w:rsidR="00D74283">
        <w:rPr>
          <w:lang w:eastAsia="zh-CN"/>
        </w:rPr>
        <w:t>instituciji</w:t>
      </w:r>
      <w:r w:rsidRPr="000010C8">
        <w:rPr>
          <w:lang w:eastAsia="zh-CN"/>
        </w:rPr>
        <w:t>,</w:t>
      </w:r>
    </w:p>
    <w:p w:rsidR="00377B7D" w:rsidRPr="00447068" w:rsidRDefault="00377B7D" w:rsidP="00F06538">
      <w:pPr>
        <w:jc w:val="both"/>
        <w:rPr>
          <w:lang w:eastAsia="zh-CN"/>
        </w:rPr>
      </w:pPr>
      <w:r w:rsidRPr="000010C8">
        <w:rPr>
          <w:lang w:eastAsia="zh-CN"/>
        </w:rPr>
        <w:t xml:space="preserve">3. </w:t>
      </w:r>
      <w:r w:rsidR="001069C6">
        <w:rPr>
          <w:lang w:eastAsia="zh-CN"/>
        </w:rPr>
        <w:t xml:space="preserve">Budžeta ustanove za 2017 </w:t>
      </w:r>
      <w:r w:rsidR="0067187B">
        <w:rPr>
          <w:lang w:eastAsia="zh-CN"/>
        </w:rPr>
        <w:t>godinu iz</w:t>
      </w:r>
      <w:r w:rsidR="001069C6">
        <w:rPr>
          <w:lang w:eastAsia="zh-CN"/>
        </w:rPr>
        <w:t xml:space="preserve">nosi </w:t>
      </w:r>
      <w:r w:rsidR="0097259E">
        <w:rPr>
          <w:lang w:eastAsia="zh-CN"/>
        </w:rPr>
        <w:t>1.128.323,35</w:t>
      </w:r>
      <w:r w:rsidR="001069C6">
        <w:rPr>
          <w:lang w:eastAsia="zh-CN"/>
        </w:rPr>
        <w:t xml:space="preserve"> eura, a za 2018</w:t>
      </w:r>
      <w:r w:rsidR="0067187B">
        <w:rPr>
          <w:lang w:eastAsia="zh-CN"/>
        </w:rPr>
        <w:t xml:space="preserve">.godinu iznosi </w:t>
      </w:r>
      <w:r w:rsidR="0097259E">
        <w:rPr>
          <w:lang w:eastAsia="zh-CN"/>
        </w:rPr>
        <w:t>1.201.906,60</w:t>
      </w:r>
      <w:r w:rsidR="0067187B">
        <w:rPr>
          <w:lang w:eastAsia="zh-CN"/>
        </w:rPr>
        <w:t xml:space="preserve"> eura.</w:t>
      </w:r>
    </w:p>
    <w:p w:rsidR="00377B7D" w:rsidRDefault="00377B7D" w:rsidP="00377B7D">
      <w:pPr>
        <w:spacing w:after="0"/>
        <w:jc w:val="center"/>
        <w:rPr>
          <w:b/>
          <w:sz w:val="24"/>
          <w:szCs w:val="24"/>
          <w:lang w:val="sl-SI"/>
        </w:rPr>
      </w:pPr>
    </w:p>
    <w:p w:rsidR="00377B7D" w:rsidRPr="001069C6" w:rsidRDefault="00377B7D" w:rsidP="001069C6">
      <w:pPr>
        <w:rPr>
          <w:b/>
          <w:lang w:val="sl-SI"/>
        </w:rPr>
      </w:pPr>
      <w:r w:rsidRPr="001069C6">
        <w:rPr>
          <w:b/>
          <w:lang w:val="sl-SI"/>
        </w:rPr>
        <w:t>PREGLED I ANALIZA KADROVSKIH KAPACITETA</w:t>
      </w:r>
    </w:p>
    <w:p w:rsidR="00377B7D" w:rsidRPr="000010C8" w:rsidRDefault="00377B7D" w:rsidP="001069C6">
      <w:pPr>
        <w:rPr>
          <w:lang w:val="sl-SI"/>
        </w:rPr>
      </w:pPr>
    </w:p>
    <w:p w:rsidR="00377B7D" w:rsidRPr="000010C8" w:rsidRDefault="00377B7D" w:rsidP="00F06538">
      <w:pPr>
        <w:jc w:val="both"/>
        <w:rPr>
          <w:lang w:eastAsia="zh-CN"/>
        </w:rPr>
      </w:pPr>
      <w:r w:rsidRPr="000010C8">
        <w:rPr>
          <w:lang w:eastAsia="zh-CN"/>
        </w:rPr>
        <w:t xml:space="preserve">Radna grupa je u djelu organizacije izvršila inicijalan pregled kadrovskih kapaciteta institucije po obrazovnoj strukturi i opisu radnih mjesta, nedostajućem broju </w:t>
      </w:r>
      <w:r w:rsidR="00174BE4">
        <w:rPr>
          <w:lang w:eastAsia="zh-CN"/>
        </w:rPr>
        <w:t>zaposlenih</w:t>
      </w:r>
      <w:r w:rsidRPr="000010C8">
        <w:rPr>
          <w:lang w:eastAsia="zh-CN"/>
        </w:rPr>
        <w:t xml:space="preserve"> i to:</w:t>
      </w:r>
    </w:p>
    <w:p w:rsidR="00377B7D" w:rsidRDefault="006A28BC" w:rsidP="00F06538">
      <w:pPr>
        <w:jc w:val="both"/>
        <w:rPr>
          <w:lang w:eastAsia="zh-CN"/>
        </w:rPr>
      </w:pPr>
      <w:r w:rsidRPr="00DC0B30">
        <w:rPr>
          <w:b/>
          <w:lang w:eastAsia="zh-CN"/>
        </w:rPr>
        <w:t>1</w:t>
      </w:r>
      <w:r>
        <w:rPr>
          <w:lang w:eastAsia="zh-CN"/>
        </w:rPr>
        <w:t>.</w:t>
      </w:r>
      <w:r w:rsidR="00DC0B30">
        <w:rPr>
          <w:lang w:eastAsia="zh-CN"/>
        </w:rPr>
        <w:t xml:space="preserve"> </w:t>
      </w:r>
      <w:r w:rsidR="00377B7D" w:rsidRPr="006A28BC">
        <w:rPr>
          <w:lang w:eastAsia="zh-CN"/>
        </w:rPr>
        <w:t>Pregled stručne spreme - kvalifikacije zaposlenih</w:t>
      </w:r>
      <w:r w:rsidR="001B00BA" w:rsidRPr="006A28BC">
        <w:rPr>
          <w:lang w:eastAsia="zh-CN"/>
        </w:rPr>
        <w:t xml:space="preserve">: ukupno je </w:t>
      </w:r>
      <w:r w:rsidR="0067187B" w:rsidRPr="006A28BC">
        <w:rPr>
          <w:lang w:eastAsia="zh-CN"/>
        </w:rPr>
        <w:t>, ukupno je zaposlenih</w:t>
      </w:r>
      <w:r w:rsidR="00DC0B30">
        <w:rPr>
          <w:lang w:eastAsia="zh-CN"/>
        </w:rPr>
        <w:t xml:space="preserve"> 74, od kojih 68 na neodređeno I 6 na određeno vrijeme</w:t>
      </w:r>
      <w:r w:rsidR="0067187B" w:rsidRPr="006A28BC">
        <w:rPr>
          <w:lang w:eastAsia="zh-CN"/>
        </w:rPr>
        <w:t xml:space="preserve"> ,</w:t>
      </w:r>
      <w:r w:rsidR="00DC0B30">
        <w:rPr>
          <w:lang w:eastAsia="zh-CN"/>
        </w:rPr>
        <w:t xml:space="preserve"> </w:t>
      </w:r>
      <w:r w:rsidR="0067187B" w:rsidRPr="006A28BC">
        <w:rPr>
          <w:lang w:eastAsia="zh-CN"/>
        </w:rPr>
        <w:t>od toga:</w:t>
      </w:r>
    </w:p>
    <w:p w:rsidR="00F06538" w:rsidRDefault="00F06538" w:rsidP="001069C6">
      <w:pPr>
        <w:rPr>
          <w:lang w:eastAsia="zh-CN"/>
        </w:rPr>
      </w:pPr>
      <w:r>
        <w:rPr>
          <w:lang w:eastAsia="zh-CN"/>
        </w:rPr>
        <w:t>-specijalista 8</w:t>
      </w:r>
    </w:p>
    <w:p w:rsidR="00F06538" w:rsidRDefault="00F06538" w:rsidP="001069C6">
      <w:pPr>
        <w:rPr>
          <w:lang w:eastAsia="zh-CN"/>
        </w:rPr>
      </w:pPr>
      <w:r>
        <w:rPr>
          <w:lang w:eastAsia="zh-CN"/>
        </w:rPr>
        <w:t>-vss 20</w:t>
      </w:r>
    </w:p>
    <w:p w:rsidR="00F06538" w:rsidRDefault="00F06538" w:rsidP="001069C6">
      <w:pPr>
        <w:rPr>
          <w:lang w:eastAsia="zh-CN"/>
        </w:rPr>
      </w:pPr>
      <w:r>
        <w:rPr>
          <w:lang w:eastAsia="zh-CN"/>
        </w:rPr>
        <w:t>-sss 41</w:t>
      </w:r>
    </w:p>
    <w:p w:rsidR="00F06538" w:rsidRDefault="00F06538" w:rsidP="00F06538">
      <w:pPr>
        <w:rPr>
          <w:lang w:eastAsia="zh-CN"/>
        </w:rPr>
      </w:pPr>
      <w:r>
        <w:rPr>
          <w:lang w:eastAsia="zh-CN"/>
        </w:rPr>
        <w:t>-pk-nk 5</w:t>
      </w:r>
    </w:p>
    <w:p w:rsidR="00377B7D" w:rsidRPr="000010C8" w:rsidRDefault="00377B7D" w:rsidP="00377B7D">
      <w:pPr>
        <w:spacing w:after="0"/>
        <w:contextualSpacing/>
        <w:jc w:val="both"/>
        <w:rPr>
          <w:sz w:val="24"/>
          <w:szCs w:val="24"/>
          <w:lang w:eastAsia="zh-CN"/>
        </w:rPr>
      </w:pPr>
    </w:p>
    <w:p w:rsidR="00377B7D" w:rsidRPr="000010C8" w:rsidRDefault="00377B7D" w:rsidP="00F06538">
      <w:pPr>
        <w:jc w:val="both"/>
        <w:rPr>
          <w:lang w:eastAsia="zh-CN"/>
        </w:rPr>
      </w:pPr>
      <w:r w:rsidRPr="000010C8">
        <w:rPr>
          <w:lang w:eastAsia="zh-CN"/>
        </w:rPr>
        <w:t>Radna grupa je sprovela sledeće aktivnosti:</w:t>
      </w:r>
    </w:p>
    <w:p w:rsidR="00377B7D" w:rsidRDefault="00377B7D" w:rsidP="00F06538">
      <w:pPr>
        <w:jc w:val="both"/>
        <w:rPr>
          <w:lang w:val="sl-SI"/>
        </w:rPr>
      </w:pPr>
      <w:r w:rsidRPr="000010C8">
        <w:rPr>
          <w:lang w:eastAsia="zh-CN"/>
        </w:rPr>
        <w:t xml:space="preserve">1. </w:t>
      </w:r>
      <w:r w:rsidRPr="000010C8">
        <w:rPr>
          <w:lang w:val="sl-SI"/>
        </w:rPr>
        <w:t xml:space="preserve">Održala je </w:t>
      </w:r>
      <w:r w:rsidR="001B00BA">
        <w:rPr>
          <w:lang w:val="sl-SI"/>
        </w:rPr>
        <w:t>4 radna</w:t>
      </w:r>
      <w:r w:rsidRPr="000010C8">
        <w:rPr>
          <w:lang w:val="sl-SI"/>
        </w:rPr>
        <w:t xml:space="preserve"> sastanaka radi pripreme i izrade što </w:t>
      </w:r>
      <w:r w:rsidR="00174BE4">
        <w:rPr>
          <w:lang w:val="sl-SI"/>
        </w:rPr>
        <w:t>kvalitetnijeg</w:t>
      </w:r>
      <w:r w:rsidR="00F06538">
        <w:rPr>
          <w:lang w:val="sl-SI"/>
        </w:rPr>
        <w:t xml:space="preserve"> P</w:t>
      </w:r>
      <w:r w:rsidRPr="000010C8">
        <w:rPr>
          <w:lang w:val="sl-SI"/>
        </w:rPr>
        <w:t>lana integriteta,</w:t>
      </w:r>
    </w:p>
    <w:p w:rsidR="00EE252C" w:rsidRPr="00F06538" w:rsidRDefault="00377B7D" w:rsidP="00F06538">
      <w:pPr>
        <w:jc w:val="both"/>
        <w:rPr>
          <w:lang w:val="sl-SI"/>
        </w:rPr>
      </w:pPr>
      <w:r w:rsidRPr="000010C8">
        <w:rPr>
          <w:lang w:eastAsia="zh-CN"/>
        </w:rPr>
        <w:t xml:space="preserve">2. </w:t>
      </w:r>
      <w:r w:rsidRPr="00197FF8">
        <w:rPr>
          <w:lang w:val="sl-SI"/>
        </w:rPr>
        <w:t>Izvršila je obradu i analizu Pravilnika o unutrašnjoj organizaciji i sistematizaciji,</w:t>
      </w:r>
      <w:r w:rsidR="00F06538">
        <w:rPr>
          <w:lang w:val="sl-SI"/>
        </w:rPr>
        <w:t xml:space="preserve"> U</w:t>
      </w:r>
      <w:r>
        <w:rPr>
          <w:lang w:val="sl-SI"/>
        </w:rPr>
        <w:t xml:space="preserve">pitnika za procjenu rizika, </w:t>
      </w:r>
      <w:r w:rsidRPr="00197FF8">
        <w:rPr>
          <w:lang w:val="sl-SI"/>
        </w:rPr>
        <w:t xml:space="preserve"> Godišnjeg izvještaja o radu, predstavki i pritužbi na rad institucije, godišnjeg izvještaja o stanju iz upravnih predmeta, sudskih odluka koje se odnose na rad</w:t>
      </w:r>
      <w:r>
        <w:rPr>
          <w:lang w:val="sl-SI"/>
        </w:rPr>
        <w:t xml:space="preserve"> institucije</w:t>
      </w:r>
      <w:r w:rsidRPr="00197FF8">
        <w:rPr>
          <w:lang w:val="sl-SI"/>
        </w:rPr>
        <w:t xml:space="preserve">, izvještaja i preporuka </w:t>
      </w:r>
      <w:r>
        <w:rPr>
          <w:lang w:val="sl-SI"/>
        </w:rPr>
        <w:t xml:space="preserve">Državne revizorske institucije </w:t>
      </w:r>
      <w:r w:rsidRPr="00197FF8">
        <w:rPr>
          <w:lang w:val="sl-SI"/>
        </w:rPr>
        <w:t>ili druge eksterne revizije, izvještaja unutrašnje revizije,  analizu međuinstitucionalne sardanje i saradnje sa civilnim sektorom...</w:t>
      </w:r>
    </w:p>
    <w:p w:rsidR="00EE252C" w:rsidRPr="00EE252C" w:rsidRDefault="00EE252C" w:rsidP="00EE252C">
      <w:pPr>
        <w:spacing w:before="60" w:after="0" w:line="240" w:lineRule="auto"/>
        <w:jc w:val="both"/>
        <w:rPr>
          <w:rFonts w:ascii="Verdana" w:eastAsia="Times New Roman" w:hAnsi="Verdana" w:cs="Arial"/>
          <w:bCs/>
          <w:sz w:val="24"/>
          <w:szCs w:val="24"/>
        </w:rPr>
      </w:pPr>
    </w:p>
    <w:p w:rsidR="00EE252C" w:rsidRPr="00EE252C" w:rsidRDefault="00EE252C" w:rsidP="00EE252C">
      <w:pPr>
        <w:spacing w:before="60" w:after="0" w:line="240" w:lineRule="auto"/>
        <w:jc w:val="both"/>
        <w:rPr>
          <w:rFonts w:ascii="Verdana" w:eastAsia="Times New Roman" w:hAnsi="Verdana" w:cs="Arial"/>
          <w:bCs/>
          <w:sz w:val="24"/>
          <w:szCs w:val="24"/>
        </w:rPr>
      </w:pPr>
    </w:p>
    <w:p w:rsidR="00EE252C" w:rsidRPr="00EE252C" w:rsidRDefault="00EE252C" w:rsidP="00EE252C">
      <w:pPr>
        <w:jc w:val="both"/>
        <w:rPr>
          <w:rFonts w:ascii="Verdana" w:hAnsi="Verdana"/>
        </w:rPr>
      </w:pPr>
    </w:p>
    <w:p w:rsidR="00EE252C" w:rsidRPr="00EE252C" w:rsidRDefault="00EE252C" w:rsidP="00F06538">
      <w:r w:rsidRPr="00EE252C">
        <w:lastRenderedPageBreak/>
        <w:t xml:space="preserve">4. METODOLOGIJA PROCJENE INTENZITETA RIZIKA </w:t>
      </w:r>
    </w:p>
    <w:p w:rsidR="00EE252C" w:rsidRPr="00EE252C" w:rsidRDefault="00EE252C" w:rsidP="00F06538">
      <w:r w:rsidRPr="00EE252C">
        <w:t>LEGENDA TERMINA I SIMBOLA</w:t>
      </w:r>
    </w:p>
    <w:p w:rsidR="00EE252C" w:rsidRPr="00EE252C" w:rsidRDefault="00EE252C" w:rsidP="00F06538">
      <w:r w:rsidRPr="00EE252C">
        <w:t xml:space="preserve">Intenzitet rizika dobija se množenjem vjerovatnoće i posljedice, upotrebom matrice rizika </w:t>
      </w:r>
      <w:r w:rsidRPr="00EE252C">
        <w:rPr>
          <w:u w:val="single"/>
        </w:rPr>
        <w:t>„vjerovatnoća(1-10) x posljedica(1-10) ”</w:t>
      </w:r>
      <w:r w:rsidRPr="00EE252C">
        <w:t xml:space="preserve"> koja je prikazana na slici ispod.</w:t>
      </w:r>
    </w:p>
    <w:p w:rsidR="00EE252C" w:rsidRPr="00EE252C" w:rsidRDefault="00EE252C" w:rsidP="00F06538">
      <w:pPr>
        <w:rPr>
          <w:rFonts w:ascii="Arial" w:hAnsi="Arial"/>
        </w:rPr>
      </w:pPr>
    </w:p>
    <w:tbl>
      <w:tblPr>
        <w:tblW w:w="6750" w:type="dxa"/>
        <w:tblInd w:w="55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70"/>
        <w:gridCol w:w="902"/>
        <w:gridCol w:w="538"/>
        <w:gridCol w:w="450"/>
        <w:gridCol w:w="450"/>
        <w:gridCol w:w="450"/>
        <w:gridCol w:w="450"/>
        <w:gridCol w:w="450"/>
        <w:gridCol w:w="450"/>
        <w:gridCol w:w="450"/>
        <w:gridCol w:w="450"/>
        <w:gridCol w:w="540"/>
      </w:tblGrid>
      <w:tr w:rsidR="00EE252C" w:rsidRPr="00EE252C" w:rsidTr="00E22640">
        <w:trPr>
          <w:trHeight w:val="636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>
            <w:r w:rsidRPr="00EE252C">
              <w:t>POSLJEDICA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>
            <w:r w:rsidRPr="00EE252C">
              <w:rPr>
                <w:kern w:val="24"/>
              </w:rPr>
              <w:t>ozbiljna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1EF61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10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E252C" w:rsidRPr="00EE252C" w:rsidRDefault="00EE252C" w:rsidP="00F06538"/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EE252C" w:rsidRPr="00EE252C" w:rsidRDefault="00EE252C" w:rsidP="00F06538"/>
        </w:tc>
      </w:tr>
      <w:tr w:rsidR="00EE252C" w:rsidRPr="00EE252C" w:rsidTr="00E22640">
        <w:trPr>
          <w:trHeight w:val="510"/>
        </w:trPr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/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>
            <w:pPr>
              <w:rPr>
                <w:kern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1EF61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E252C" w:rsidRPr="00EE252C" w:rsidRDefault="00EE252C" w:rsidP="00F0653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EE252C" w:rsidRPr="00EE252C" w:rsidRDefault="00EE252C" w:rsidP="00F06538"/>
        </w:tc>
      </w:tr>
      <w:tr w:rsidR="00EE252C" w:rsidRPr="00EE252C" w:rsidTr="00E22640">
        <w:trPr>
          <w:trHeight w:val="465"/>
        </w:trPr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>
            <w:pPr>
              <w:rPr>
                <w:kern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1EF61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0000"/>
          </w:tcPr>
          <w:p w:rsidR="00EE252C" w:rsidRPr="00EE252C" w:rsidRDefault="00EE252C" w:rsidP="00F0653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EE252C" w:rsidRPr="00EE252C" w:rsidRDefault="00EE252C" w:rsidP="00F06538"/>
        </w:tc>
      </w:tr>
      <w:tr w:rsidR="00EE252C" w:rsidRPr="00EE252C" w:rsidTr="00E22640">
        <w:trPr>
          <w:trHeight w:val="585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EE252C" w:rsidRPr="00EE252C" w:rsidRDefault="00EE252C" w:rsidP="00F06538"/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>
            <w:r w:rsidRPr="00EE252C">
              <w:rPr>
                <w:kern w:val="24"/>
              </w:rPr>
              <w:t>umjerena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7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E252C" w:rsidRPr="00EE252C" w:rsidRDefault="00EE252C" w:rsidP="00F06538"/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EE252C" w:rsidRPr="00EE252C" w:rsidRDefault="00EE252C" w:rsidP="00F06538"/>
        </w:tc>
      </w:tr>
      <w:tr w:rsidR="00EE252C" w:rsidRPr="00EE252C" w:rsidTr="00E22640">
        <w:trPr>
          <w:trHeight w:val="546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EE252C" w:rsidRPr="00EE252C" w:rsidRDefault="00EE252C" w:rsidP="00F06538"/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>
            <w:pPr>
              <w:rPr>
                <w:kern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E252C" w:rsidRPr="00EE252C" w:rsidRDefault="00EE252C" w:rsidP="00F0653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EE252C" w:rsidRPr="00EE252C" w:rsidRDefault="00EE252C" w:rsidP="00F06538"/>
        </w:tc>
      </w:tr>
      <w:tr w:rsidR="00EE252C" w:rsidRPr="00EE252C" w:rsidTr="00E22640">
        <w:trPr>
          <w:trHeight w:val="390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EE252C" w:rsidRPr="00EE252C" w:rsidRDefault="00EE252C" w:rsidP="00F06538"/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>
            <w:pPr>
              <w:rPr>
                <w:kern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EE252C" w:rsidRPr="00EE252C" w:rsidRDefault="00EE252C" w:rsidP="00F06538"/>
        </w:tc>
      </w:tr>
      <w:tr w:rsidR="00EE252C" w:rsidRPr="00EE252C" w:rsidTr="00E22640">
        <w:trPr>
          <w:trHeight w:val="502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EE252C" w:rsidRPr="00EE252C" w:rsidRDefault="00EE252C" w:rsidP="00F0653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>
            <w:pPr>
              <w:rPr>
                <w:kern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79646"/>
          </w:tcPr>
          <w:p w:rsidR="00EE252C" w:rsidRPr="00EE252C" w:rsidRDefault="00EE252C" w:rsidP="00F06538"/>
        </w:tc>
      </w:tr>
      <w:tr w:rsidR="00EE252C" w:rsidRPr="00EE252C" w:rsidTr="00E22640">
        <w:trPr>
          <w:trHeight w:val="585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EE252C" w:rsidRPr="00EE252C" w:rsidRDefault="00EE252C" w:rsidP="00F06538"/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>
            <w:pPr>
              <w:rPr>
                <w:kern w:val="24"/>
              </w:rPr>
            </w:pPr>
            <w:r w:rsidRPr="00EE252C">
              <w:rPr>
                <w:kern w:val="24"/>
              </w:rPr>
              <w:t>mala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79646"/>
          </w:tcPr>
          <w:p w:rsidR="00EE252C" w:rsidRPr="00EE252C" w:rsidRDefault="00EE252C" w:rsidP="00F06538"/>
        </w:tc>
      </w:tr>
      <w:tr w:rsidR="00EE252C" w:rsidRPr="00EE252C" w:rsidTr="00E22640">
        <w:trPr>
          <w:trHeight w:val="474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EE252C" w:rsidRPr="00EE252C" w:rsidRDefault="00EE252C" w:rsidP="00F06538"/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>
            <w:pPr>
              <w:rPr>
                <w:kern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E252C" w:rsidRPr="00EE252C" w:rsidRDefault="00EE252C" w:rsidP="00F06538">
            <w:r w:rsidRPr="00EE252C">
              <w:t xml:space="preserve">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EE252C" w:rsidRPr="00EE252C" w:rsidRDefault="00EE252C" w:rsidP="00F0653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</w:tcPr>
          <w:p w:rsidR="00EE252C" w:rsidRPr="00EE252C" w:rsidRDefault="00EE252C" w:rsidP="00F06538"/>
        </w:tc>
      </w:tr>
      <w:tr w:rsidR="00EE252C" w:rsidRPr="00EE252C" w:rsidTr="00E22640">
        <w:trPr>
          <w:trHeight w:val="547"/>
        </w:trPr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EE252C" w:rsidRPr="00EE252C" w:rsidRDefault="00EE252C" w:rsidP="00F0653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EE252C" w:rsidRPr="00EE252C" w:rsidRDefault="00EE252C" w:rsidP="00F06538">
            <w:pPr>
              <w:rPr>
                <w:kern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 xml:space="preserve"> 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FF00"/>
          </w:tcPr>
          <w:p w:rsidR="00EE252C" w:rsidRPr="00EE252C" w:rsidRDefault="00EE252C" w:rsidP="00F06538">
            <w:r w:rsidRPr="00EE252C"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FF00"/>
          </w:tcPr>
          <w:p w:rsidR="00EE252C" w:rsidRPr="00EE252C" w:rsidRDefault="00EE252C" w:rsidP="00F06538">
            <w:r w:rsidRPr="00EE252C">
              <w:t xml:space="preserve">   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1EF61E"/>
          </w:tcPr>
          <w:p w:rsidR="00EE252C" w:rsidRPr="00EE252C" w:rsidRDefault="00EE252C" w:rsidP="00F06538">
            <w:r w:rsidRPr="00EE252C">
              <w:t xml:space="preserve">   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1EF61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EF61E"/>
          </w:tcPr>
          <w:p w:rsidR="00EE252C" w:rsidRPr="00EE252C" w:rsidRDefault="00EE252C" w:rsidP="00F06538">
            <w:r w:rsidRPr="00EE252C"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1EF61E"/>
          </w:tcPr>
          <w:p w:rsidR="00EE252C" w:rsidRPr="00EE252C" w:rsidRDefault="00EE252C" w:rsidP="00F06538">
            <w:r w:rsidRPr="00EE252C">
              <w:t xml:space="preserve"> 10</w:t>
            </w:r>
          </w:p>
        </w:tc>
      </w:tr>
      <w:tr w:rsidR="00EE252C" w:rsidRPr="00EE252C" w:rsidTr="00E22640">
        <w:trPr>
          <w:trHeight w:val="681"/>
        </w:trPr>
        <w:tc>
          <w:tcPr>
            <w:tcW w:w="20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t>Intenzitet rizika</w:t>
            </w:r>
          </w:p>
          <w:p w:rsidR="00EE252C" w:rsidRPr="00EE252C" w:rsidRDefault="00EE252C" w:rsidP="00F06538">
            <w:r w:rsidRPr="00EE252C">
              <w:t>(posljedicaj x vjerovatnoća)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rPr>
                <w:kern w:val="24"/>
              </w:rPr>
              <w:t>niska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rPr>
                <w:kern w:val="24"/>
              </w:rPr>
              <w:t>srednja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rPr>
                <w:kern w:val="24"/>
              </w:rPr>
              <w:t>visoka</w:t>
            </w:r>
          </w:p>
        </w:tc>
      </w:tr>
      <w:tr w:rsidR="00EE252C" w:rsidRPr="00EE252C" w:rsidTr="00E22640">
        <w:trPr>
          <w:trHeight w:val="609"/>
        </w:trPr>
        <w:tc>
          <w:tcPr>
            <w:tcW w:w="20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52C" w:rsidRPr="00EE252C" w:rsidRDefault="00EE252C" w:rsidP="00F06538"/>
        </w:tc>
        <w:tc>
          <w:tcPr>
            <w:tcW w:w="467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52C" w:rsidRPr="00EE252C" w:rsidRDefault="00EE252C" w:rsidP="00F06538">
            <w:r w:rsidRPr="00EE252C">
              <w:rPr>
                <w:kern w:val="24"/>
              </w:rPr>
              <w:t>VJEROVATNOĆA</w:t>
            </w:r>
          </w:p>
        </w:tc>
      </w:tr>
    </w:tbl>
    <w:p w:rsidR="00EE252C" w:rsidRPr="00EE252C" w:rsidRDefault="00EE252C" w:rsidP="00F06538">
      <w:pPr>
        <w:rPr>
          <w:rFonts w:ascii="Arial" w:hAnsi="Arial"/>
        </w:rPr>
      </w:pPr>
    </w:p>
    <w:p w:rsidR="00F06538" w:rsidRDefault="00EE252C" w:rsidP="00F06538">
      <w:r w:rsidRPr="00EE252C">
        <w:t>Ukupna procjena rizika od korupcije i drugih oblika narušavanja integriteta</w:t>
      </w:r>
      <w:r w:rsidRPr="00EE252C">
        <w:tab/>
      </w:r>
      <w:r w:rsidRPr="00EE252C">
        <w:tab/>
      </w:r>
      <w:r w:rsidRPr="00EE252C">
        <w:tab/>
      </w:r>
    </w:p>
    <w:p w:rsidR="00EE252C" w:rsidRPr="00EE252C" w:rsidRDefault="00EE252C" w:rsidP="00F06538">
      <w:r w:rsidRPr="00EE252C">
        <w:rPr>
          <w:color w:val="FF0000"/>
        </w:rPr>
        <w:sym w:font="Symbol" w:char="F0B7"/>
      </w:r>
      <w:r w:rsidRPr="00EE252C">
        <w:t>/V   Rizik visok intenziteta – Korupcija ili drugi oblici narušavanja integriteta su već prisutni u ovom procesu ili je vrlo vjerovatno da će se pojaviti</w:t>
      </w:r>
    </w:p>
    <w:p w:rsidR="00EE252C" w:rsidRPr="00EE252C" w:rsidRDefault="00EE252C" w:rsidP="00F06538">
      <w:r w:rsidRPr="00EE252C">
        <w:rPr>
          <w:color w:val="FF9900"/>
        </w:rPr>
        <w:sym w:font="Symbol" w:char="F0B7"/>
      </w:r>
      <w:r w:rsidRPr="00EE252C">
        <w:t>/S   Rizik srednjeg intenziteta – Pojava korupcije ili drugih oblika narušavanja integriteta u ovom procesu je moguća, ali se mjerama kontrole upravlja tim rizikom</w:t>
      </w:r>
    </w:p>
    <w:p w:rsidR="00F06538" w:rsidRDefault="00EE252C" w:rsidP="00F06538">
      <w:r w:rsidRPr="00EE252C">
        <w:rPr>
          <w:color w:val="008000"/>
        </w:rPr>
        <w:sym w:font="Symbol" w:char="F0B7"/>
      </w:r>
      <w:r w:rsidRPr="00EE252C">
        <w:t>/N</w:t>
      </w:r>
      <w:r w:rsidRPr="00EE252C">
        <w:rPr>
          <w:color w:val="00FF00"/>
        </w:rPr>
        <w:t xml:space="preserve">  </w:t>
      </w:r>
      <w:r w:rsidRPr="00EE252C">
        <w:t>Rizik niskog intenziteta – Mala je vjerovatnoća da će se pojaviti korupcija ili drugi oblici narušavanja integriteta u ovom procesu, zbog postojećih mjera kontrole</w:t>
      </w:r>
    </w:p>
    <w:p w:rsidR="00EE252C" w:rsidRPr="00EE252C" w:rsidRDefault="00EE252C" w:rsidP="00F06538">
      <w:r w:rsidRPr="00EE252C">
        <w:lastRenderedPageBreak/>
        <w:t xml:space="preserve">Ocjena rizika: </w:t>
      </w:r>
    </w:p>
    <w:p w:rsidR="00EE252C" w:rsidRPr="00EE252C" w:rsidRDefault="00EE252C" w:rsidP="00F06538"/>
    <w:p w:rsidR="00EE252C" w:rsidRPr="00EE252C" w:rsidRDefault="00EE252C" w:rsidP="00F06538">
      <w:r w:rsidRPr="00EE252C">
        <w:t>Ocjene su od 1 do 100, tako da ocjene od 1-15 predstavljaju »najmanju vjerovatnoću« pojave korupcije ili drugih oblika narušavanja integriteta sa »veoma malom« posljedicom (rizik niskog intenziteta), ocjene od 16-48 predstavljaju »srednju vjerovatnoću« pojave korupcije ili drugih oblika narušavanja integriteta sa »umjerenom« posljedicom (rizik srednjeg intenziteta) dok ocjene od 49-100 znači »skoro izvjesnu« pojavu korupcije ili drugih oblika narušavanja integriteta sa »veoma velikom« posljedicom (rizik visokog intenziteta).</w:t>
      </w:r>
    </w:p>
    <w:p w:rsidR="00EE252C" w:rsidRPr="00EE252C" w:rsidRDefault="00EE252C" w:rsidP="00F06538">
      <w:r w:rsidRPr="00EE252C">
        <w:t xml:space="preserve"> Status rizika od prethodne provjere</w:t>
      </w:r>
    </w:p>
    <w:p w:rsidR="00EE252C" w:rsidRPr="00EE252C" w:rsidRDefault="00EE252C" w:rsidP="00F06538">
      <w:r w:rsidRPr="00EE252C">
        <w:t>↔    Bez promjena</w:t>
      </w:r>
    </w:p>
    <w:p w:rsidR="00EE252C" w:rsidRPr="00EE252C" w:rsidRDefault="00EE252C" w:rsidP="00F06538">
      <w:r w:rsidRPr="00EE252C">
        <w:t xml:space="preserve">↑      Povećan rizik </w:t>
      </w:r>
    </w:p>
    <w:p w:rsidR="00EE252C" w:rsidRPr="00EE252C" w:rsidRDefault="00EE252C" w:rsidP="00F06538">
      <w:r w:rsidRPr="00EE252C">
        <w:t>↓      Smanjen rizik</w:t>
      </w:r>
    </w:p>
    <w:p w:rsidR="00EE252C" w:rsidRPr="00EE252C" w:rsidRDefault="00EE252C" w:rsidP="00F06538"/>
    <w:p w:rsidR="00EE252C" w:rsidRPr="00EE252C" w:rsidRDefault="00EE252C" w:rsidP="00F06538">
      <w:r w:rsidRPr="00EE252C">
        <w:t>Datum provjere:</w:t>
      </w:r>
      <w:r w:rsidRPr="00EE252C">
        <w:rPr>
          <w:i/>
          <w:iCs/>
        </w:rPr>
        <w:t xml:space="preserve">  </w:t>
      </w:r>
      <w:r w:rsidRPr="00EE252C">
        <w:t xml:space="preserve">   </w:t>
      </w:r>
    </w:p>
    <w:p w:rsidR="00EE252C" w:rsidRPr="00EE252C" w:rsidRDefault="00EE252C" w:rsidP="00F06538">
      <w:r w:rsidRPr="00EE252C">
        <w:t xml:space="preserve">Provjeru izvršio-la:  </w:t>
      </w:r>
    </w:p>
    <w:p w:rsidR="00EE252C" w:rsidRPr="00EE252C" w:rsidRDefault="00EE252C" w:rsidP="00F06538">
      <w:pPr>
        <w:rPr>
          <w:rFonts w:ascii="Verdana" w:hAnsi="Verdana" w:cs="Arial"/>
        </w:rPr>
      </w:pPr>
    </w:p>
    <w:p w:rsidR="00EE252C" w:rsidRPr="00EE252C" w:rsidRDefault="00EE252C" w:rsidP="00F06538">
      <w:pPr>
        <w:rPr>
          <w:sz w:val="20"/>
          <w:szCs w:val="20"/>
        </w:rPr>
      </w:pPr>
      <w:r w:rsidRPr="00EE252C">
        <w:rPr>
          <w:sz w:val="20"/>
          <w:szCs w:val="20"/>
        </w:rPr>
        <w:t>*Legenda:                                                                                                                   **Legenda:</w:t>
      </w:r>
    </w:p>
    <w:tbl>
      <w:tblPr>
        <w:tblpPr w:leftFromText="180" w:rightFromText="180" w:vertAnchor="text" w:horzAnchor="margin" w:tblpY="45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5"/>
        <w:gridCol w:w="1054"/>
        <w:gridCol w:w="1054"/>
        <w:gridCol w:w="892"/>
      </w:tblGrid>
      <w:tr w:rsidR="00EE252C" w:rsidRPr="00EE252C" w:rsidTr="00E22640">
        <w:trPr>
          <w:trHeight w:val="488"/>
        </w:trPr>
        <w:tc>
          <w:tcPr>
            <w:tcW w:w="1395" w:type="dxa"/>
            <w:tcBorders>
              <w:top w:val="single" w:sz="4" w:space="0" w:color="auto"/>
            </w:tcBorders>
            <w:shd w:val="clear" w:color="auto" w:fill="F2F2F2"/>
          </w:tcPr>
          <w:p w:rsidR="00EE252C" w:rsidRPr="00EE252C" w:rsidRDefault="00EE252C" w:rsidP="00EE252C">
            <w:pPr>
              <w:jc w:val="center"/>
            </w:pPr>
            <w:r w:rsidRPr="00EE252C">
              <w:t>procjena rizika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F2F2F2"/>
          </w:tcPr>
          <w:p w:rsidR="00EE252C" w:rsidRPr="00EE252C" w:rsidRDefault="00EE252C" w:rsidP="00EE252C">
            <w:pPr>
              <w:jc w:val="center"/>
            </w:pPr>
            <w:r w:rsidRPr="00EE252C">
              <w:t>nizak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F2F2F2"/>
          </w:tcPr>
          <w:p w:rsidR="00EE252C" w:rsidRPr="00EE252C" w:rsidRDefault="00EE252C" w:rsidP="00EE252C">
            <w:pPr>
              <w:jc w:val="center"/>
            </w:pPr>
            <w:r w:rsidRPr="00EE252C">
              <w:t>srednji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2F2F2"/>
          </w:tcPr>
          <w:p w:rsidR="00EE252C" w:rsidRPr="00EE252C" w:rsidRDefault="00EE252C" w:rsidP="00EE252C">
            <w:pPr>
              <w:jc w:val="center"/>
            </w:pPr>
            <w:r w:rsidRPr="00EE252C">
              <w:t>visok</w:t>
            </w:r>
          </w:p>
        </w:tc>
      </w:tr>
      <w:tr w:rsidR="00EE252C" w:rsidRPr="00EE252C" w:rsidTr="00E22640">
        <w:trPr>
          <w:trHeight w:val="491"/>
        </w:trPr>
        <w:tc>
          <w:tcPr>
            <w:tcW w:w="1395" w:type="dxa"/>
            <w:shd w:val="clear" w:color="auto" w:fill="A6A6A6"/>
          </w:tcPr>
          <w:p w:rsidR="00EE252C" w:rsidRPr="00EE252C" w:rsidRDefault="00EE252C" w:rsidP="00EE252C"/>
        </w:tc>
        <w:tc>
          <w:tcPr>
            <w:tcW w:w="1054" w:type="dxa"/>
            <w:shd w:val="clear" w:color="auto" w:fill="00FF00"/>
          </w:tcPr>
          <w:p w:rsidR="00EE252C" w:rsidRPr="00EE252C" w:rsidRDefault="00EE252C" w:rsidP="00EE252C">
            <w:pPr>
              <w:jc w:val="center"/>
            </w:pPr>
            <w:r w:rsidRPr="00EE252C">
              <w:t>1-15</w:t>
            </w:r>
          </w:p>
        </w:tc>
        <w:tc>
          <w:tcPr>
            <w:tcW w:w="1054" w:type="dxa"/>
            <w:shd w:val="clear" w:color="auto" w:fill="F6750A"/>
          </w:tcPr>
          <w:p w:rsidR="00EE252C" w:rsidRPr="00EE252C" w:rsidRDefault="00EE252C" w:rsidP="00EE252C">
            <w:pPr>
              <w:jc w:val="center"/>
            </w:pPr>
            <w:r w:rsidRPr="00EE252C">
              <w:t>16-48</w:t>
            </w:r>
          </w:p>
        </w:tc>
        <w:tc>
          <w:tcPr>
            <w:tcW w:w="892" w:type="dxa"/>
            <w:shd w:val="clear" w:color="auto" w:fill="FF0000"/>
          </w:tcPr>
          <w:p w:rsidR="00EE252C" w:rsidRPr="00EE252C" w:rsidRDefault="00EE252C" w:rsidP="00EE252C">
            <w:pPr>
              <w:jc w:val="center"/>
            </w:pPr>
            <w:r w:rsidRPr="00EE252C">
              <w:t>49-100</w:t>
            </w:r>
          </w:p>
        </w:tc>
      </w:tr>
    </w:tbl>
    <w:p w:rsidR="00EE252C" w:rsidRPr="00EE252C" w:rsidRDefault="00EE252C" w:rsidP="00EE252C">
      <w:pPr>
        <w:spacing w:after="0"/>
        <w:rPr>
          <w:vanish/>
          <w:lang w:val="sr-Latn-CS"/>
        </w:rPr>
      </w:pPr>
    </w:p>
    <w:tbl>
      <w:tblPr>
        <w:tblpPr w:leftFromText="180" w:rightFromText="180" w:vertAnchor="text" w:horzAnchor="page" w:tblpX="5096" w:tblpY="45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22"/>
        <w:gridCol w:w="1136"/>
        <w:gridCol w:w="994"/>
        <w:gridCol w:w="994"/>
      </w:tblGrid>
      <w:tr w:rsidR="00EE252C" w:rsidRPr="00EE252C" w:rsidTr="00E22640">
        <w:trPr>
          <w:trHeight w:val="515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C2D69B"/>
          </w:tcPr>
          <w:p w:rsidR="00EE252C" w:rsidRPr="00EE252C" w:rsidRDefault="00EE252C" w:rsidP="00EE252C">
            <w:pPr>
              <w:jc w:val="center"/>
            </w:pPr>
            <w:r w:rsidRPr="00EE252C">
              <w:t>Napredak stanja od prethodne provjere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F2F2F2"/>
          </w:tcPr>
          <w:p w:rsidR="00EE252C" w:rsidRPr="00EE252C" w:rsidRDefault="00EE252C" w:rsidP="00EE252C">
            <w:pPr>
              <w:jc w:val="center"/>
            </w:pPr>
            <w:r w:rsidRPr="00EE252C">
              <w:t>bez promjena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2F2F2"/>
          </w:tcPr>
          <w:p w:rsidR="00EE252C" w:rsidRPr="00EE252C" w:rsidRDefault="00EE252C" w:rsidP="00EE252C">
            <w:pPr>
              <w:jc w:val="center"/>
            </w:pPr>
            <w:r w:rsidRPr="00EE252C">
              <w:t>povećan rizik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2F2F2"/>
          </w:tcPr>
          <w:p w:rsidR="00EE252C" w:rsidRPr="00EE252C" w:rsidRDefault="00EE252C" w:rsidP="00EE252C">
            <w:pPr>
              <w:jc w:val="center"/>
            </w:pPr>
            <w:r w:rsidRPr="00EE252C">
              <w:t>smanjen rizik</w:t>
            </w:r>
          </w:p>
        </w:tc>
      </w:tr>
      <w:tr w:rsidR="00EE252C" w:rsidRPr="00EE252C" w:rsidTr="00E22640">
        <w:trPr>
          <w:trHeight w:val="513"/>
        </w:trPr>
        <w:tc>
          <w:tcPr>
            <w:tcW w:w="1222" w:type="dxa"/>
            <w:vMerge/>
            <w:shd w:val="clear" w:color="auto" w:fill="C2D69B"/>
          </w:tcPr>
          <w:p w:rsidR="00EE252C" w:rsidRPr="00EE252C" w:rsidRDefault="00EE252C" w:rsidP="00EE252C"/>
        </w:tc>
        <w:tc>
          <w:tcPr>
            <w:tcW w:w="1136" w:type="dxa"/>
            <w:shd w:val="clear" w:color="auto" w:fill="FFFFFF"/>
          </w:tcPr>
          <w:p w:rsidR="00EE252C" w:rsidRPr="00EE252C" w:rsidRDefault="00EE252C" w:rsidP="00EE252C">
            <w:pPr>
              <w:jc w:val="center"/>
              <w:rPr>
                <w:b/>
                <w:bCs/>
              </w:rPr>
            </w:pPr>
            <w:r w:rsidRPr="00EE252C">
              <w:rPr>
                <w:b/>
                <w:bCs/>
              </w:rPr>
              <w:t>↔</w:t>
            </w:r>
          </w:p>
        </w:tc>
        <w:tc>
          <w:tcPr>
            <w:tcW w:w="994" w:type="dxa"/>
            <w:shd w:val="clear" w:color="auto" w:fill="FFFFFF"/>
          </w:tcPr>
          <w:p w:rsidR="00EE252C" w:rsidRPr="00EE252C" w:rsidRDefault="00EE252C" w:rsidP="00EE252C">
            <w:pPr>
              <w:jc w:val="center"/>
            </w:pPr>
            <w:r w:rsidRPr="00EE252C">
              <w:rPr>
                <w:b/>
                <w:bCs/>
              </w:rPr>
              <w:t>↑</w:t>
            </w:r>
          </w:p>
        </w:tc>
        <w:tc>
          <w:tcPr>
            <w:tcW w:w="994" w:type="dxa"/>
            <w:shd w:val="clear" w:color="auto" w:fill="FFFFFF"/>
          </w:tcPr>
          <w:p w:rsidR="00EE252C" w:rsidRPr="00EE252C" w:rsidRDefault="00EE252C" w:rsidP="00EE252C">
            <w:pPr>
              <w:jc w:val="center"/>
            </w:pPr>
            <w:r w:rsidRPr="00EE252C">
              <w:rPr>
                <w:b/>
                <w:bCs/>
              </w:rPr>
              <w:t>↓</w:t>
            </w:r>
          </w:p>
        </w:tc>
      </w:tr>
    </w:tbl>
    <w:p w:rsidR="00EE252C" w:rsidRPr="00EE252C" w:rsidRDefault="00EE252C" w:rsidP="00EE252C">
      <w:pPr>
        <w:rPr>
          <w:rFonts w:ascii="Verdana" w:hAnsi="Verdana" w:cs="Arial"/>
        </w:rPr>
      </w:pPr>
    </w:p>
    <w:p w:rsidR="00EE252C" w:rsidRPr="00EE252C" w:rsidRDefault="00EE252C" w:rsidP="00EE252C">
      <w:pPr>
        <w:rPr>
          <w:rFonts w:ascii="Verdana" w:hAnsi="Verdana" w:cs="Arial"/>
        </w:rPr>
      </w:pPr>
    </w:p>
    <w:p w:rsidR="00EE252C" w:rsidRPr="00EE252C" w:rsidRDefault="00EE252C" w:rsidP="00EE252C">
      <w:pPr>
        <w:rPr>
          <w:rFonts w:ascii="Verdana" w:hAnsi="Verdana" w:cs="Arial"/>
        </w:rPr>
      </w:pPr>
    </w:p>
    <w:p w:rsidR="00EE252C" w:rsidRPr="00EE252C" w:rsidRDefault="00EE252C" w:rsidP="00EE252C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EE252C" w:rsidRPr="00EE252C" w:rsidRDefault="00EE252C" w:rsidP="00EE252C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EE252C" w:rsidRPr="00EE252C" w:rsidRDefault="00EE252C" w:rsidP="00EE252C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EE252C" w:rsidRPr="00EE252C" w:rsidRDefault="00EE252C" w:rsidP="00EE252C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EE252C" w:rsidRPr="00EE252C" w:rsidRDefault="00EE252C" w:rsidP="00EE252C">
      <w:pPr>
        <w:rPr>
          <w:rFonts w:ascii="Verdana" w:hAnsi="Verdana" w:cs="Arial"/>
          <w:b/>
          <w:bCs/>
        </w:rPr>
      </w:pPr>
    </w:p>
    <w:p w:rsidR="000155D1" w:rsidRPr="008439E1" w:rsidRDefault="000155D1" w:rsidP="00BE5442">
      <w:pPr>
        <w:rPr>
          <w:rFonts w:ascii="Times New Roman" w:hAnsi="Times New Roman" w:cs="Times New Roman"/>
          <w:b/>
          <w:sz w:val="24"/>
          <w:szCs w:val="24"/>
        </w:rPr>
      </w:pPr>
    </w:p>
    <w:p w:rsidR="000155D1" w:rsidRPr="008439E1" w:rsidRDefault="000155D1" w:rsidP="00215BDD">
      <w:pPr>
        <w:rPr>
          <w:rFonts w:ascii="Times New Roman" w:hAnsi="Times New Roman" w:cs="Times New Roman"/>
          <w:b/>
          <w:sz w:val="24"/>
          <w:szCs w:val="24"/>
        </w:rPr>
        <w:sectPr w:rsidR="000155D1" w:rsidRPr="008439E1" w:rsidSect="00C2382D">
          <w:footerReference w:type="defaul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E2C05" w:rsidRPr="008439E1" w:rsidRDefault="006E2C05" w:rsidP="00F06538"/>
    <w:tbl>
      <w:tblPr>
        <w:tblpPr w:leftFromText="180" w:rightFromText="180" w:vertAnchor="text" w:horzAnchor="margin" w:tblpXSpec="center" w:tblpY="145"/>
        <w:tblW w:w="4972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03"/>
        <w:gridCol w:w="1013"/>
        <w:gridCol w:w="1615"/>
        <w:gridCol w:w="1212"/>
        <w:gridCol w:w="1713"/>
        <w:gridCol w:w="377"/>
        <w:gridCol w:w="729"/>
        <w:gridCol w:w="643"/>
        <w:gridCol w:w="1567"/>
        <w:gridCol w:w="1515"/>
        <w:gridCol w:w="1033"/>
        <w:gridCol w:w="250"/>
        <w:gridCol w:w="1026"/>
      </w:tblGrid>
      <w:tr w:rsidR="007544FD" w:rsidRPr="008439E1" w:rsidTr="007544FD">
        <w:trPr>
          <w:trHeight w:val="300"/>
        </w:trPr>
        <w:tc>
          <w:tcPr>
            <w:tcW w:w="1480" w:type="pct"/>
            <w:gridSpan w:val="3"/>
            <w:shd w:val="clear" w:color="auto" w:fill="A6A0FF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REGISTAR RIZIKA</w:t>
            </w:r>
          </w:p>
        </w:tc>
        <w:tc>
          <w:tcPr>
            <w:tcW w:w="1635" w:type="pct"/>
            <w:gridSpan w:val="5"/>
            <w:shd w:val="clear" w:color="auto" w:fill="98BDF9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PROCJENA I MJERENJE RIZIKA</w:t>
            </w:r>
          </w:p>
        </w:tc>
        <w:tc>
          <w:tcPr>
            <w:tcW w:w="1439" w:type="pct"/>
            <w:gridSpan w:val="3"/>
            <w:shd w:val="clear" w:color="auto" w:fill="FFFF9B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REAGOVANJE NA RIZIK</w:t>
            </w:r>
          </w:p>
        </w:tc>
        <w:tc>
          <w:tcPr>
            <w:tcW w:w="446" w:type="pct"/>
            <w:gridSpan w:val="2"/>
            <w:shd w:val="clear" w:color="auto" w:fill="F287EB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PREGLED I IZV</w:t>
            </w:r>
            <w:r w:rsidR="00607906">
              <w:rPr>
                <w:sz w:val="16"/>
                <w:szCs w:val="16"/>
              </w:rPr>
              <w:t>J</w:t>
            </w:r>
            <w:r w:rsidRPr="008439E1">
              <w:rPr>
                <w:sz w:val="16"/>
                <w:szCs w:val="16"/>
              </w:rPr>
              <w:t>EŠTAVANJE O RIZICIMA</w:t>
            </w:r>
          </w:p>
        </w:tc>
      </w:tr>
      <w:tr w:rsidR="00BB77A4" w:rsidRPr="008439E1" w:rsidTr="007544FD">
        <w:trPr>
          <w:trHeight w:val="450"/>
        </w:trPr>
        <w:tc>
          <w:tcPr>
            <w:tcW w:w="561" w:type="pct"/>
            <w:shd w:val="clear" w:color="auto" w:fill="A6A0FF"/>
            <w:vAlign w:val="center"/>
          </w:tcPr>
          <w:p w:rsidR="000155D1" w:rsidRPr="008439E1" w:rsidRDefault="000155D1" w:rsidP="00F06538">
            <w:r w:rsidRPr="00607906">
              <w:rPr>
                <w:sz w:val="16"/>
                <w:szCs w:val="16"/>
              </w:rPr>
              <w:t>Oblasti rizika</w:t>
            </w:r>
          </w:p>
        </w:tc>
        <w:tc>
          <w:tcPr>
            <w:tcW w:w="354" w:type="pct"/>
            <w:shd w:val="clear" w:color="auto" w:fill="A6A0FF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Radna mjesta</w:t>
            </w:r>
          </w:p>
        </w:tc>
        <w:tc>
          <w:tcPr>
            <w:tcW w:w="565" w:type="pct"/>
            <w:shd w:val="clear" w:color="auto" w:fill="A6A0FF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Osnovni rizici</w:t>
            </w:r>
          </w:p>
        </w:tc>
        <w:tc>
          <w:tcPr>
            <w:tcW w:w="424" w:type="pct"/>
            <w:shd w:val="clear" w:color="auto" w:fill="98BDF9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Postojeće mjere kontrole</w:t>
            </w:r>
          </w:p>
        </w:tc>
        <w:tc>
          <w:tcPr>
            <w:tcW w:w="599" w:type="pct"/>
            <w:shd w:val="clear" w:color="auto" w:fill="98BDF9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Preostali rizici (rezidualni)</w:t>
            </w:r>
          </w:p>
        </w:tc>
        <w:tc>
          <w:tcPr>
            <w:tcW w:w="132" w:type="pct"/>
            <w:shd w:val="clear" w:color="auto" w:fill="98BDF9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Vjer.</w:t>
            </w:r>
          </w:p>
        </w:tc>
        <w:tc>
          <w:tcPr>
            <w:tcW w:w="255" w:type="pct"/>
            <w:shd w:val="clear" w:color="auto" w:fill="98BDF9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Posljedice</w:t>
            </w:r>
          </w:p>
        </w:tc>
        <w:tc>
          <w:tcPr>
            <w:tcW w:w="225" w:type="pct"/>
            <w:shd w:val="clear" w:color="auto" w:fill="98BDF9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Procjena</w:t>
            </w:r>
          </w:p>
        </w:tc>
        <w:tc>
          <w:tcPr>
            <w:tcW w:w="548" w:type="pct"/>
            <w:shd w:val="clear" w:color="auto" w:fill="FFFF9B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Predložene mjere za smanjenje</w:t>
            </w:r>
            <w:r w:rsidR="009D7F7F">
              <w:rPr>
                <w:sz w:val="16"/>
                <w:szCs w:val="16"/>
              </w:rPr>
              <w:t>/otklanjanje</w:t>
            </w:r>
            <w:r w:rsidRPr="008439E1">
              <w:rPr>
                <w:sz w:val="16"/>
                <w:szCs w:val="16"/>
              </w:rPr>
              <w:t xml:space="preserve"> rizika</w:t>
            </w:r>
          </w:p>
        </w:tc>
        <w:tc>
          <w:tcPr>
            <w:tcW w:w="530" w:type="pct"/>
            <w:shd w:val="clear" w:color="auto" w:fill="FFFF9B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Odgovorna osoba</w:t>
            </w:r>
          </w:p>
        </w:tc>
        <w:tc>
          <w:tcPr>
            <w:tcW w:w="361" w:type="pct"/>
            <w:shd w:val="clear" w:color="auto" w:fill="FFFF9B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Rok</w:t>
            </w:r>
          </w:p>
        </w:tc>
        <w:tc>
          <w:tcPr>
            <w:tcW w:w="87" w:type="pct"/>
            <w:shd w:val="clear" w:color="auto" w:fill="F287EB"/>
            <w:vAlign w:val="center"/>
          </w:tcPr>
          <w:p w:rsidR="000155D1" w:rsidRPr="008439E1" w:rsidRDefault="000155D1" w:rsidP="00F06538">
            <w:r w:rsidRPr="008439E1">
              <w:rPr>
                <w:sz w:val="16"/>
                <w:szCs w:val="16"/>
              </w:rPr>
              <w:t>St.</w:t>
            </w:r>
          </w:p>
        </w:tc>
        <w:tc>
          <w:tcPr>
            <w:tcW w:w="359" w:type="pct"/>
            <w:shd w:val="clear" w:color="auto" w:fill="F287EB"/>
            <w:vAlign w:val="center"/>
          </w:tcPr>
          <w:p w:rsidR="000155D1" w:rsidRPr="008439E1" w:rsidRDefault="005A022D" w:rsidP="00F06538">
            <w:r>
              <w:rPr>
                <w:sz w:val="16"/>
                <w:szCs w:val="16"/>
              </w:rPr>
              <w:t>Kratak opis i ocjena realizacije mjere</w:t>
            </w:r>
          </w:p>
        </w:tc>
      </w:tr>
      <w:tr w:rsidR="00BB77A4" w:rsidRPr="008439E1" w:rsidTr="007544FD">
        <w:tc>
          <w:tcPr>
            <w:tcW w:w="561" w:type="pct"/>
          </w:tcPr>
          <w:p w:rsidR="000155D1" w:rsidRPr="008439E1" w:rsidRDefault="000155D1" w:rsidP="0097259E">
            <w:r w:rsidRPr="008439E1">
              <w:t xml:space="preserve">1. Rukovođenje i upravljanje </w:t>
            </w:r>
          </w:p>
        </w:tc>
        <w:tc>
          <w:tcPr>
            <w:tcW w:w="354" w:type="pct"/>
          </w:tcPr>
          <w:p w:rsidR="006F49CC" w:rsidRDefault="00CA06C1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0155D1" w:rsidRDefault="006F49CC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1527FC">
              <w:rPr>
                <w:sz w:val="16"/>
                <w:szCs w:val="16"/>
              </w:rPr>
              <w:t>ukovodioci organizacionih jedinica</w:t>
            </w:r>
          </w:p>
          <w:p w:rsidR="00F06538" w:rsidRDefault="00F0653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Glavna sestra ustanove,</w:t>
            </w:r>
          </w:p>
          <w:p w:rsidR="00F06538" w:rsidRPr="008439E1" w:rsidRDefault="00F0653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Rukovodioci organizacionih jedinica</w:t>
            </w:r>
          </w:p>
        </w:tc>
        <w:tc>
          <w:tcPr>
            <w:tcW w:w="565" w:type="pct"/>
          </w:tcPr>
          <w:p w:rsidR="0069747D" w:rsidRDefault="0069747D" w:rsidP="0097259E">
            <w:pPr>
              <w:rPr>
                <w:sz w:val="16"/>
                <w:szCs w:val="16"/>
              </w:rPr>
            </w:pPr>
            <w:r w:rsidRPr="00B52657">
              <w:rPr>
                <w:sz w:val="16"/>
                <w:szCs w:val="16"/>
              </w:rPr>
              <w:t>Nar</w:t>
            </w:r>
            <w:r w:rsidR="00FA0545">
              <w:rPr>
                <w:sz w:val="16"/>
                <w:szCs w:val="16"/>
              </w:rPr>
              <w:t>ušavanje integriteta ustanove</w:t>
            </w:r>
            <w:r w:rsidRPr="00B52657">
              <w:rPr>
                <w:sz w:val="16"/>
                <w:szCs w:val="16"/>
              </w:rPr>
              <w:t>;</w:t>
            </w:r>
          </w:p>
          <w:p w:rsidR="00FA0545" w:rsidRDefault="00FA0545" w:rsidP="0097259E">
            <w:pPr>
              <w:rPr>
                <w:sz w:val="16"/>
                <w:szCs w:val="16"/>
                <w:highlight w:val="yellow"/>
              </w:rPr>
            </w:pPr>
          </w:p>
          <w:p w:rsidR="00FA0545" w:rsidRDefault="00FA0545" w:rsidP="0097259E">
            <w:pPr>
              <w:rPr>
                <w:sz w:val="16"/>
                <w:szCs w:val="16"/>
                <w:highlight w:val="yellow"/>
              </w:rPr>
            </w:pPr>
          </w:p>
          <w:p w:rsidR="008615F7" w:rsidRDefault="008615F7" w:rsidP="0097259E">
            <w:pPr>
              <w:rPr>
                <w:sz w:val="16"/>
                <w:szCs w:val="16"/>
                <w:highlight w:val="yellow"/>
              </w:rPr>
            </w:pPr>
          </w:p>
          <w:p w:rsidR="008615F7" w:rsidRDefault="008615F7" w:rsidP="0097259E">
            <w:pPr>
              <w:rPr>
                <w:sz w:val="16"/>
                <w:szCs w:val="16"/>
                <w:highlight w:val="yellow"/>
              </w:rPr>
            </w:pPr>
          </w:p>
          <w:p w:rsidR="00B52657" w:rsidRPr="008439E1" w:rsidRDefault="00B52657" w:rsidP="0097259E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:rsidR="000155D1" w:rsidRDefault="001313E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Zakoni i podzakonski akti</w:t>
            </w:r>
          </w:p>
          <w:p w:rsidR="00FA0545" w:rsidRDefault="00FA054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 akta ustanove</w:t>
            </w:r>
          </w:p>
          <w:p w:rsidR="00682B0A" w:rsidRPr="008439E1" w:rsidRDefault="00682B0A" w:rsidP="0097259E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:rsidR="000A7748" w:rsidRDefault="00FA054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Negativna ocjena javnog mnjenja i gubitak povjerenja javnosti u rad ustanove zbog nedovoljne transparentnosti i informisanja javnosti o njenom radu</w:t>
            </w:r>
          </w:p>
          <w:p w:rsidR="00DF078E" w:rsidRDefault="00DF078E" w:rsidP="0097259E">
            <w:pPr>
              <w:rPr>
                <w:sz w:val="16"/>
                <w:szCs w:val="16"/>
              </w:rPr>
            </w:pPr>
          </w:p>
          <w:p w:rsidR="00786465" w:rsidRDefault="00786465" w:rsidP="0097259E">
            <w:pPr>
              <w:rPr>
                <w:sz w:val="16"/>
                <w:szCs w:val="16"/>
              </w:rPr>
            </w:pPr>
          </w:p>
          <w:p w:rsidR="00786465" w:rsidRPr="008439E1" w:rsidRDefault="00786465" w:rsidP="009725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0155D1" w:rsidRPr="008439E1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:rsidR="000155D1" w:rsidRPr="008439E1" w:rsidRDefault="00F0653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0155D1" w:rsidRPr="008439E1" w:rsidRDefault="00F0653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3E6A">
              <w:rPr>
                <w:sz w:val="16"/>
                <w:szCs w:val="16"/>
              </w:rPr>
              <w:t>5</w:t>
            </w:r>
          </w:p>
        </w:tc>
        <w:tc>
          <w:tcPr>
            <w:tcW w:w="548" w:type="pct"/>
          </w:tcPr>
          <w:p w:rsidR="008615F7" w:rsidRDefault="008615F7" w:rsidP="0097259E">
            <w:pPr>
              <w:rPr>
                <w:sz w:val="16"/>
                <w:szCs w:val="16"/>
              </w:rPr>
            </w:pPr>
            <w:r w:rsidRPr="008615F7">
              <w:rPr>
                <w:sz w:val="16"/>
                <w:szCs w:val="16"/>
              </w:rPr>
              <w:t xml:space="preserve">Proaktivno objavljivati  informacije iz člana 12 Zakona o slobodnom pristupu informacijama, kao i druge informacije od javnog interesa </w:t>
            </w:r>
          </w:p>
          <w:p w:rsidR="00FA0545" w:rsidRDefault="008615F7" w:rsidP="0097259E">
            <w:pPr>
              <w:rPr>
                <w:sz w:val="16"/>
                <w:szCs w:val="16"/>
              </w:rPr>
            </w:pPr>
            <w:r w:rsidRPr="008615F7">
              <w:rPr>
                <w:sz w:val="16"/>
                <w:szCs w:val="16"/>
              </w:rPr>
              <w:t xml:space="preserve">Obezbijediti kontinuiranu i kvalitetnu informisanost stručne i šire javnost o </w:t>
            </w:r>
            <w:r>
              <w:rPr>
                <w:sz w:val="16"/>
                <w:szCs w:val="16"/>
              </w:rPr>
              <w:t>radu i uslugama zdravstvenih ustanova</w:t>
            </w:r>
            <w:r w:rsidRPr="008615F7">
              <w:rPr>
                <w:sz w:val="16"/>
                <w:szCs w:val="16"/>
              </w:rPr>
              <w:t xml:space="preserve">             </w:t>
            </w:r>
          </w:p>
          <w:p w:rsidR="00593036" w:rsidRPr="008439E1" w:rsidRDefault="00593036" w:rsidP="0097259E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615F7" w:rsidRPr="008615F7" w:rsidRDefault="008615F7" w:rsidP="0097259E">
            <w:pPr>
              <w:rPr>
                <w:sz w:val="16"/>
                <w:szCs w:val="16"/>
              </w:rPr>
            </w:pPr>
            <w:r w:rsidRPr="008615F7">
              <w:rPr>
                <w:sz w:val="16"/>
                <w:szCs w:val="16"/>
              </w:rPr>
              <w:t>Direktor</w:t>
            </w:r>
          </w:p>
          <w:p w:rsidR="000155D1" w:rsidRPr="008439E1" w:rsidRDefault="008615F7" w:rsidP="0097259E">
            <w:pPr>
              <w:rPr>
                <w:sz w:val="16"/>
                <w:szCs w:val="16"/>
              </w:rPr>
            </w:pPr>
            <w:r w:rsidRPr="008615F7">
              <w:rPr>
                <w:sz w:val="16"/>
                <w:szCs w:val="16"/>
              </w:rPr>
              <w:t>Rukovodioci organizacionih jedinica</w:t>
            </w:r>
          </w:p>
        </w:tc>
        <w:tc>
          <w:tcPr>
            <w:tcW w:w="361" w:type="pct"/>
          </w:tcPr>
          <w:p w:rsidR="000155D1" w:rsidRPr="008439E1" w:rsidRDefault="003B07B1" w:rsidP="00F065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0155D1" w:rsidRPr="008439E1" w:rsidRDefault="000155D1" w:rsidP="00F06538">
            <w:pPr>
              <w:rPr>
                <w:color w:val="FF0000"/>
                <w:sz w:val="16"/>
                <w:szCs w:val="16"/>
              </w:rPr>
            </w:pPr>
            <w:r w:rsidRPr="008439E1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59" w:type="pct"/>
          </w:tcPr>
          <w:p w:rsidR="000155D1" w:rsidRPr="008439E1" w:rsidRDefault="000155D1" w:rsidP="00F06538">
            <w:pPr>
              <w:rPr>
                <w:sz w:val="16"/>
                <w:szCs w:val="16"/>
              </w:rPr>
            </w:pPr>
            <w:r w:rsidRPr="008439E1">
              <w:rPr>
                <w:sz w:val="16"/>
                <w:szCs w:val="16"/>
              </w:rPr>
              <w:t> </w:t>
            </w:r>
          </w:p>
        </w:tc>
      </w:tr>
      <w:tr w:rsidR="00BB77A4" w:rsidRPr="008439E1" w:rsidTr="007544FD">
        <w:tc>
          <w:tcPr>
            <w:tcW w:w="561" w:type="pct"/>
          </w:tcPr>
          <w:p w:rsidR="00A553A5" w:rsidRPr="008439E1" w:rsidRDefault="00A553A5" w:rsidP="0097259E"/>
        </w:tc>
        <w:tc>
          <w:tcPr>
            <w:tcW w:w="354" w:type="pct"/>
          </w:tcPr>
          <w:p w:rsidR="00A553A5" w:rsidRDefault="006F710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B90EED" w:rsidRDefault="00B90EED" w:rsidP="0097259E">
            <w:pPr>
              <w:rPr>
                <w:sz w:val="16"/>
                <w:szCs w:val="16"/>
              </w:rPr>
            </w:pPr>
          </w:p>
        </w:tc>
        <w:tc>
          <w:tcPr>
            <w:tcW w:w="565" w:type="pct"/>
          </w:tcPr>
          <w:p w:rsidR="00A553A5" w:rsidRDefault="00A553A5" w:rsidP="0097259E">
            <w:pPr>
              <w:rPr>
                <w:sz w:val="16"/>
                <w:szCs w:val="16"/>
              </w:rPr>
            </w:pPr>
            <w:r w:rsidRPr="00B52657">
              <w:rPr>
                <w:sz w:val="16"/>
                <w:szCs w:val="16"/>
              </w:rPr>
              <w:t>Nedozvoljeno lobi</w:t>
            </w:r>
            <w:r>
              <w:rPr>
                <w:sz w:val="16"/>
                <w:szCs w:val="16"/>
              </w:rPr>
              <w:t>ranje, drugi nejavni uticaj;</w:t>
            </w:r>
          </w:p>
          <w:p w:rsidR="00A553A5" w:rsidRDefault="008167A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Povreda</w:t>
            </w:r>
            <w:r w:rsidR="00FE0A04">
              <w:rPr>
                <w:sz w:val="16"/>
                <w:szCs w:val="16"/>
              </w:rPr>
              <w:t xml:space="preserve"> zakonitosti pri donošenju odluka</w:t>
            </w:r>
          </w:p>
          <w:p w:rsidR="00A553A5" w:rsidRDefault="00A553A5" w:rsidP="0097259E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:rsidR="00F06538" w:rsidRDefault="006F710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Zakoni i podzakonska akta;</w:t>
            </w:r>
          </w:p>
          <w:p w:rsidR="00A553A5" w:rsidRDefault="00351865" w:rsidP="0097259E">
            <w:pPr>
              <w:rPr>
                <w:sz w:val="16"/>
                <w:szCs w:val="16"/>
              </w:rPr>
            </w:pPr>
            <w:r w:rsidRPr="00351865">
              <w:rPr>
                <w:sz w:val="16"/>
                <w:szCs w:val="16"/>
              </w:rPr>
              <w:t>Izvještavan</w:t>
            </w:r>
            <w:r>
              <w:rPr>
                <w:sz w:val="16"/>
                <w:szCs w:val="16"/>
              </w:rPr>
              <w:t>je o stanju u upravnoj oblasti;</w:t>
            </w:r>
          </w:p>
        </w:tc>
        <w:tc>
          <w:tcPr>
            <w:tcW w:w="599" w:type="pct"/>
          </w:tcPr>
          <w:p w:rsidR="00A553A5" w:rsidRDefault="006F710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Donošenje odluka</w:t>
            </w:r>
            <w:r w:rsidR="00A553A5" w:rsidRPr="00A553A5">
              <w:rPr>
                <w:sz w:val="16"/>
                <w:szCs w:val="16"/>
              </w:rPr>
              <w:t xml:space="preserve"> pod eksternim uticajem, suprotno javnom interesu zbog nepostojanja jasnih propisa za korišć</w:t>
            </w:r>
            <w:r w:rsidR="00CE3118">
              <w:rPr>
                <w:sz w:val="16"/>
                <w:szCs w:val="16"/>
              </w:rPr>
              <w:t>enje,  diskrecionih ovlašćenja</w:t>
            </w:r>
          </w:p>
        </w:tc>
        <w:tc>
          <w:tcPr>
            <w:tcW w:w="132" w:type="pct"/>
            <w:shd w:val="clear" w:color="auto" w:fill="auto"/>
          </w:tcPr>
          <w:p w:rsidR="00A553A5" w:rsidRPr="008439E1" w:rsidRDefault="00BB6E81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:rsidR="00A553A5" w:rsidRPr="008439E1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:rsidR="00A553A5" w:rsidRPr="008439E1" w:rsidRDefault="00BB6E81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3E6A">
              <w:rPr>
                <w:sz w:val="16"/>
                <w:szCs w:val="16"/>
              </w:rPr>
              <w:t>0</w:t>
            </w:r>
          </w:p>
        </w:tc>
        <w:tc>
          <w:tcPr>
            <w:tcW w:w="548" w:type="pct"/>
          </w:tcPr>
          <w:p w:rsidR="00A553A5" w:rsidRPr="00A553A5" w:rsidRDefault="00A553A5" w:rsidP="0097259E">
            <w:pPr>
              <w:rPr>
                <w:sz w:val="16"/>
                <w:szCs w:val="16"/>
              </w:rPr>
            </w:pPr>
            <w:r w:rsidRPr="00A553A5">
              <w:rPr>
                <w:sz w:val="16"/>
                <w:szCs w:val="16"/>
              </w:rPr>
              <w:t>Poštovanje principa transparentnosti prilikom donošenja odluka</w:t>
            </w:r>
            <w:r w:rsidR="006F7104">
              <w:rPr>
                <w:sz w:val="16"/>
                <w:szCs w:val="16"/>
              </w:rPr>
              <w:t xml:space="preserve"> iz nadležnosti ustanove</w:t>
            </w:r>
            <w:r w:rsidRPr="00A553A5">
              <w:rPr>
                <w:sz w:val="16"/>
                <w:szCs w:val="16"/>
              </w:rPr>
              <w:t>;</w:t>
            </w:r>
          </w:p>
          <w:p w:rsidR="00A553A5" w:rsidRDefault="00A553A5" w:rsidP="0097259E">
            <w:pPr>
              <w:rPr>
                <w:sz w:val="16"/>
                <w:szCs w:val="16"/>
              </w:rPr>
            </w:pPr>
            <w:r w:rsidRPr="00A553A5">
              <w:rPr>
                <w:sz w:val="16"/>
                <w:szCs w:val="16"/>
              </w:rPr>
              <w:t xml:space="preserve">Utvrđivanje jasnih pravila o korišćenju diskrecionih ovlašćenja </w:t>
            </w:r>
          </w:p>
        </w:tc>
        <w:tc>
          <w:tcPr>
            <w:tcW w:w="530" w:type="pct"/>
          </w:tcPr>
          <w:p w:rsidR="00A553A5" w:rsidRDefault="002D5309" w:rsidP="0097259E">
            <w:pPr>
              <w:rPr>
                <w:sz w:val="16"/>
                <w:szCs w:val="16"/>
              </w:rPr>
            </w:pPr>
            <w:r w:rsidRPr="002D5309">
              <w:rPr>
                <w:sz w:val="16"/>
                <w:szCs w:val="16"/>
              </w:rPr>
              <w:t>Direktor, rukovodioci organizacionih jedinica</w:t>
            </w:r>
          </w:p>
        </w:tc>
        <w:tc>
          <w:tcPr>
            <w:tcW w:w="361" w:type="pct"/>
          </w:tcPr>
          <w:p w:rsidR="00A553A5" w:rsidRPr="008439E1" w:rsidRDefault="003B07B1" w:rsidP="00F06538">
            <w:pPr>
              <w:rPr>
                <w:sz w:val="16"/>
                <w:szCs w:val="16"/>
              </w:rPr>
            </w:pPr>
            <w:r w:rsidRPr="003B07B1"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A553A5" w:rsidRPr="008439E1" w:rsidRDefault="00A553A5" w:rsidP="00F0653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A553A5" w:rsidRPr="008439E1" w:rsidRDefault="00A553A5" w:rsidP="00F06538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0155D1" w:rsidRPr="008439E1" w:rsidRDefault="000155D1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B90EED" w:rsidRDefault="00B90EE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F06538" w:rsidRDefault="00F0653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 za pravne i kadrovske poslove</w:t>
            </w:r>
          </w:p>
          <w:p w:rsidR="000155D1" w:rsidRPr="008439E1" w:rsidRDefault="000155D1" w:rsidP="0097259E">
            <w:pPr>
              <w:rPr>
                <w:sz w:val="16"/>
                <w:szCs w:val="16"/>
              </w:rPr>
            </w:pPr>
          </w:p>
        </w:tc>
        <w:tc>
          <w:tcPr>
            <w:tcW w:w="565" w:type="pct"/>
          </w:tcPr>
          <w:p w:rsidR="000155D1" w:rsidRPr="008439E1" w:rsidRDefault="008567A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Narušavanje principa transparentnosti</w:t>
            </w:r>
          </w:p>
        </w:tc>
        <w:tc>
          <w:tcPr>
            <w:tcW w:w="424" w:type="pct"/>
          </w:tcPr>
          <w:p w:rsidR="00CD5C50" w:rsidRPr="008439E1" w:rsidRDefault="008567A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Objavljuju se relavantna dokumenta na internet stranici Ministarstva </w:t>
            </w:r>
            <w:r w:rsidR="00711070">
              <w:rPr>
                <w:sz w:val="16"/>
                <w:szCs w:val="16"/>
              </w:rPr>
              <w:t xml:space="preserve">zdravlja i zdr. </w:t>
            </w:r>
            <w:r>
              <w:rPr>
                <w:sz w:val="16"/>
                <w:szCs w:val="16"/>
              </w:rPr>
              <w:t>ustanova</w:t>
            </w:r>
          </w:p>
        </w:tc>
        <w:tc>
          <w:tcPr>
            <w:tcW w:w="599" w:type="pct"/>
          </w:tcPr>
          <w:p w:rsidR="000155D1" w:rsidRDefault="00A9399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Nedovoljna trasnparentnost rada ustanove i informisanost građana usljed neažuriranja internet stranice ustanove</w:t>
            </w:r>
          </w:p>
          <w:p w:rsidR="006B0661" w:rsidRPr="008439E1" w:rsidRDefault="006B0661" w:rsidP="0097259E">
            <w:pPr>
              <w:rPr>
                <w:sz w:val="16"/>
                <w:szCs w:val="16"/>
              </w:rPr>
            </w:pPr>
            <w:r w:rsidRPr="006B0661">
              <w:rPr>
                <w:sz w:val="16"/>
                <w:szCs w:val="16"/>
              </w:rPr>
              <w:t>Poslovni ugovori zdr. ustanove i zaključeni memorandumi o saradnji nisu objavljeni na internet stranici ustanove</w:t>
            </w:r>
          </w:p>
        </w:tc>
        <w:tc>
          <w:tcPr>
            <w:tcW w:w="132" w:type="pct"/>
            <w:shd w:val="clear" w:color="auto" w:fill="auto"/>
          </w:tcPr>
          <w:p w:rsidR="000155D1" w:rsidRPr="008439E1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:rsidR="000155D1" w:rsidRPr="008439E1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0155D1" w:rsidRPr="008439E1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90EED">
              <w:rPr>
                <w:sz w:val="16"/>
                <w:szCs w:val="16"/>
              </w:rPr>
              <w:t>0</w:t>
            </w:r>
          </w:p>
        </w:tc>
        <w:tc>
          <w:tcPr>
            <w:tcW w:w="548" w:type="pct"/>
          </w:tcPr>
          <w:p w:rsidR="00B90EED" w:rsidRDefault="00B90EED" w:rsidP="0097259E">
            <w:pPr>
              <w:rPr>
                <w:sz w:val="16"/>
                <w:szCs w:val="16"/>
              </w:rPr>
            </w:pPr>
            <w:r w:rsidRPr="00B90EED">
              <w:rPr>
                <w:sz w:val="16"/>
                <w:szCs w:val="16"/>
              </w:rPr>
              <w:t xml:space="preserve">Unaprijediti dostupnost i preglednost relevantnih dokumenata i informacija na internet stranici </w:t>
            </w:r>
            <w:r w:rsidR="006B0661" w:rsidRPr="006B0661">
              <w:rPr>
                <w:sz w:val="16"/>
                <w:szCs w:val="16"/>
              </w:rPr>
              <w:t>(Statut, Odluke, itd)</w:t>
            </w:r>
          </w:p>
          <w:p w:rsidR="00B90EED" w:rsidRPr="00B90EED" w:rsidRDefault="00B90EED" w:rsidP="0097259E">
            <w:pPr>
              <w:rPr>
                <w:sz w:val="16"/>
                <w:szCs w:val="16"/>
              </w:rPr>
            </w:pPr>
            <w:r w:rsidRPr="00B90EED">
              <w:rPr>
                <w:sz w:val="16"/>
                <w:szCs w:val="16"/>
              </w:rPr>
              <w:t xml:space="preserve">Unaprijediti </w:t>
            </w:r>
            <w:r w:rsidR="006B0661">
              <w:rPr>
                <w:sz w:val="16"/>
                <w:szCs w:val="16"/>
              </w:rPr>
              <w:t xml:space="preserve">i redovno ažurirati </w:t>
            </w:r>
            <w:r w:rsidRPr="00B90EED">
              <w:rPr>
                <w:sz w:val="16"/>
                <w:szCs w:val="16"/>
              </w:rPr>
              <w:t>web stranicu ustanove i dostupnost relevantnih podataka</w:t>
            </w:r>
          </w:p>
          <w:p w:rsidR="000155D1" w:rsidRDefault="00B90EED" w:rsidP="0097259E">
            <w:pPr>
              <w:rPr>
                <w:sz w:val="16"/>
                <w:szCs w:val="16"/>
              </w:rPr>
            </w:pPr>
            <w:r w:rsidRPr="00B90EED">
              <w:rPr>
                <w:sz w:val="16"/>
                <w:szCs w:val="16"/>
              </w:rPr>
              <w:t>Izraditi posebnu internet stranicu ustanove</w:t>
            </w:r>
          </w:p>
          <w:p w:rsidR="006B0661" w:rsidRPr="008439E1" w:rsidRDefault="006B0661" w:rsidP="0097259E">
            <w:pPr>
              <w:rPr>
                <w:sz w:val="16"/>
                <w:szCs w:val="16"/>
              </w:rPr>
            </w:pPr>
            <w:r w:rsidRPr="006B0661">
              <w:rPr>
                <w:sz w:val="16"/>
                <w:szCs w:val="16"/>
              </w:rPr>
              <w:t>Objavljivati poslovne ugovore i zaključene memorandume o saradnji na internet stranici ustanove</w:t>
            </w:r>
          </w:p>
        </w:tc>
        <w:tc>
          <w:tcPr>
            <w:tcW w:w="530" w:type="pct"/>
          </w:tcPr>
          <w:p w:rsidR="005776C7" w:rsidRPr="005776C7" w:rsidRDefault="005776C7" w:rsidP="0097259E">
            <w:pPr>
              <w:rPr>
                <w:sz w:val="16"/>
                <w:szCs w:val="16"/>
              </w:rPr>
            </w:pPr>
            <w:r w:rsidRPr="005776C7">
              <w:rPr>
                <w:sz w:val="16"/>
                <w:szCs w:val="16"/>
              </w:rPr>
              <w:t>Direktor</w:t>
            </w:r>
          </w:p>
          <w:p w:rsidR="00F06538" w:rsidRDefault="00F0653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 za pravne i kadrovske poslove</w:t>
            </w:r>
          </w:p>
          <w:p w:rsidR="000155D1" w:rsidRPr="008439E1" w:rsidRDefault="000155D1" w:rsidP="0097259E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:rsidR="000155D1" w:rsidRDefault="000155D1" w:rsidP="0015712E">
            <w:pPr>
              <w:rPr>
                <w:sz w:val="16"/>
                <w:szCs w:val="16"/>
              </w:rPr>
            </w:pPr>
          </w:p>
          <w:p w:rsidR="004036FB" w:rsidRDefault="004036FB" w:rsidP="0015712E">
            <w:pPr>
              <w:rPr>
                <w:sz w:val="16"/>
                <w:szCs w:val="16"/>
              </w:rPr>
            </w:pPr>
          </w:p>
          <w:p w:rsidR="004036FB" w:rsidRDefault="004036FB" w:rsidP="0015712E">
            <w:pPr>
              <w:rPr>
                <w:sz w:val="16"/>
                <w:szCs w:val="16"/>
              </w:rPr>
            </w:pPr>
          </w:p>
          <w:p w:rsidR="004036FB" w:rsidRDefault="004036FB" w:rsidP="0015712E">
            <w:pPr>
              <w:rPr>
                <w:sz w:val="16"/>
                <w:szCs w:val="16"/>
              </w:rPr>
            </w:pPr>
          </w:p>
          <w:p w:rsidR="004036FB" w:rsidRPr="008439E1" w:rsidRDefault="004036FB" w:rsidP="00157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0155D1" w:rsidRPr="008439E1" w:rsidRDefault="000155D1" w:rsidP="001571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0155D1" w:rsidRDefault="000155D1" w:rsidP="0015712E">
            <w:pPr>
              <w:rPr>
                <w:sz w:val="16"/>
                <w:szCs w:val="16"/>
              </w:rPr>
            </w:pPr>
          </w:p>
          <w:p w:rsidR="00466AA2" w:rsidRDefault="00466AA2" w:rsidP="0015712E">
            <w:pPr>
              <w:rPr>
                <w:sz w:val="16"/>
                <w:szCs w:val="16"/>
              </w:rPr>
            </w:pPr>
          </w:p>
          <w:p w:rsidR="00466AA2" w:rsidRPr="008439E1" w:rsidRDefault="00466AA2" w:rsidP="0015712E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FE7D4A" w:rsidRPr="00BC09F6" w:rsidRDefault="00FE7D4A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EE098E" w:rsidRPr="00C23760" w:rsidRDefault="00FE7D4A" w:rsidP="0097259E">
            <w:pPr>
              <w:rPr>
                <w:i/>
                <w:sz w:val="16"/>
                <w:szCs w:val="16"/>
              </w:rPr>
            </w:pPr>
            <w:r w:rsidRPr="00EE098E">
              <w:rPr>
                <w:i/>
                <w:sz w:val="16"/>
                <w:szCs w:val="16"/>
              </w:rPr>
              <w:t>Direktor,</w:t>
            </w:r>
            <w:r>
              <w:rPr>
                <w:sz w:val="16"/>
                <w:szCs w:val="16"/>
              </w:rPr>
              <w:t xml:space="preserve"> </w:t>
            </w:r>
            <w:r w:rsidR="00EE098E" w:rsidRPr="00C23760">
              <w:rPr>
                <w:i/>
                <w:sz w:val="16"/>
                <w:szCs w:val="16"/>
              </w:rPr>
              <w:t xml:space="preserve"> Glavna sestra ustanove,</w:t>
            </w:r>
          </w:p>
          <w:p w:rsidR="00EE098E" w:rsidRPr="00C23760" w:rsidRDefault="00EE098E" w:rsidP="0097259E">
            <w:pPr>
              <w:rPr>
                <w:i/>
                <w:sz w:val="16"/>
                <w:szCs w:val="16"/>
              </w:rPr>
            </w:pPr>
            <w:r w:rsidRPr="00C23760">
              <w:rPr>
                <w:i/>
                <w:sz w:val="16"/>
                <w:szCs w:val="16"/>
              </w:rPr>
              <w:t>Rukovodioci organizacionih jedinica,</w:t>
            </w:r>
          </w:p>
          <w:p w:rsidR="00FE7D4A" w:rsidRPr="00BC09F6" w:rsidRDefault="00EE098E" w:rsidP="0097259E">
            <w:pPr>
              <w:rPr>
                <w:sz w:val="16"/>
                <w:szCs w:val="16"/>
              </w:rPr>
            </w:pPr>
            <w:r w:rsidRPr="00C23760">
              <w:rPr>
                <w:i/>
                <w:sz w:val="16"/>
                <w:szCs w:val="16"/>
              </w:rPr>
              <w:t>Službenik za javne nabavke</w:t>
            </w:r>
          </w:p>
        </w:tc>
        <w:tc>
          <w:tcPr>
            <w:tcW w:w="565" w:type="pct"/>
          </w:tcPr>
          <w:p w:rsidR="00FE7D4A" w:rsidRPr="00BC09F6" w:rsidRDefault="00FE7D4A" w:rsidP="0097259E">
            <w:pPr>
              <w:rPr>
                <w:sz w:val="16"/>
                <w:szCs w:val="16"/>
              </w:rPr>
            </w:pPr>
            <w:r w:rsidRPr="00BC09F6">
              <w:rPr>
                <w:sz w:val="16"/>
                <w:szCs w:val="16"/>
              </w:rPr>
              <w:t>Neadekvatno strateško planiranje</w:t>
            </w:r>
          </w:p>
        </w:tc>
        <w:tc>
          <w:tcPr>
            <w:tcW w:w="424" w:type="pct"/>
          </w:tcPr>
          <w:p w:rsidR="00FE7D4A" w:rsidRPr="00BC09F6" w:rsidRDefault="00FE7D4A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Zakoni i podzakonska akta;</w:t>
            </w:r>
            <w:r w:rsidRPr="00DC5B36">
              <w:rPr>
                <w:sz w:val="16"/>
                <w:szCs w:val="16"/>
              </w:rPr>
              <w:br/>
              <w:t>Podjela radnih zadataka;</w:t>
            </w:r>
          </w:p>
        </w:tc>
        <w:tc>
          <w:tcPr>
            <w:tcW w:w="599" w:type="pct"/>
          </w:tcPr>
          <w:p w:rsidR="00FE7D4A" w:rsidRPr="00F3546E" w:rsidRDefault="00FE7D4A" w:rsidP="0097259E">
            <w:pPr>
              <w:rPr>
                <w:sz w:val="16"/>
                <w:szCs w:val="16"/>
              </w:rPr>
            </w:pPr>
            <w:r w:rsidRPr="00BC09F6">
              <w:rPr>
                <w:sz w:val="16"/>
                <w:szCs w:val="16"/>
              </w:rPr>
              <w:t xml:space="preserve">Odstupanja u sprovođenju </w:t>
            </w:r>
            <w:r>
              <w:rPr>
                <w:sz w:val="16"/>
                <w:szCs w:val="16"/>
              </w:rPr>
              <w:t xml:space="preserve">strateških dokumenata, </w:t>
            </w:r>
            <w:r w:rsidRPr="00BC09F6">
              <w:rPr>
                <w:sz w:val="16"/>
                <w:szCs w:val="16"/>
              </w:rPr>
              <w:t>planova i programa</w:t>
            </w:r>
          </w:p>
          <w:p w:rsidR="00FE7D4A" w:rsidRDefault="00FE7D4A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Nedovoljna i nekoordinisana saradnja između različitih organizaconih jedinica</w:t>
            </w:r>
          </w:p>
          <w:p w:rsidR="00FE7D4A" w:rsidRPr="00F3546E" w:rsidRDefault="00FE7D4A" w:rsidP="009725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FE7D4A" w:rsidRPr="00BC09F6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:rsidR="00FE7D4A" w:rsidRPr="00BC09F6" w:rsidRDefault="00FE7D4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:rsidR="00FE7D4A" w:rsidRPr="00BC09F6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48" w:type="pct"/>
          </w:tcPr>
          <w:p w:rsidR="00FE7D4A" w:rsidRDefault="00FE7D4A" w:rsidP="0097259E">
            <w:pPr>
              <w:rPr>
                <w:sz w:val="16"/>
                <w:szCs w:val="16"/>
              </w:rPr>
            </w:pPr>
            <w:r w:rsidRPr="00BC09F6">
              <w:rPr>
                <w:sz w:val="16"/>
                <w:szCs w:val="16"/>
              </w:rPr>
              <w:t xml:space="preserve">Redovno u toku godine izvještavati o sprovođenju </w:t>
            </w:r>
            <w:r>
              <w:rPr>
                <w:sz w:val="16"/>
                <w:szCs w:val="16"/>
              </w:rPr>
              <w:t xml:space="preserve">strateških dokumenata, </w:t>
            </w:r>
            <w:r w:rsidRPr="00BC09F6">
              <w:rPr>
                <w:sz w:val="16"/>
                <w:szCs w:val="16"/>
              </w:rPr>
              <w:t>planova i programa</w:t>
            </w:r>
          </w:p>
          <w:p w:rsidR="00FE7D4A" w:rsidRPr="00BC09F6" w:rsidRDefault="00FE7D4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Redovno p</w:t>
            </w:r>
            <w:r w:rsidRPr="00795B73">
              <w:rPr>
                <w:sz w:val="16"/>
                <w:szCs w:val="16"/>
              </w:rPr>
              <w:t>raćenje i ocjena efekata primjene strategija, akcionih planova, zakona</w:t>
            </w:r>
          </w:p>
        </w:tc>
        <w:tc>
          <w:tcPr>
            <w:tcW w:w="530" w:type="pct"/>
          </w:tcPr>
          <w:p w:rsidR="00EE098E" w:rsidRPr="00C23760" w:rsidRDefault="00FE7D4A" w:rsidP="0097259E">
            <w:pPr>
              <w:rPr>
                <w:i/>
                <w:sz w:val="16"/>
                <w:szCs w:val="16"/>
              </w:rPr>
            </w:pPr>
            <w:r w:rsidRPr="00EE098E">
              <w:rPr>
                <w:i/>
                <w:sz w:val="16"/>
                <w:szCs w:val="16"/>
              </w:rPr>
              <w:t>Direktor /</w:t>
            </w:r>
            <w:r>
              <w:rPr>
                <w:sz w:val="16"/>
                <w:szCs w:val="16"/>
              </w:rPr>
              <w:t xml:space="preserve"> </w:t>
            </w:r>
            <w:r w:rsidR="00EE098E" w:rsidRPr="00C23760">
              <w:rPr>
                <w:i/>
                <w:sz w:val="16"/>
                <w:szCs w:val="16"/>
              </w:rPr>
              <w:t xml:space="preserve"> Glavna sestra ustanove,</w:t>
            </w:r>
          </w:p>
          <w:p w:rsidR="00EE098E" w:rsidRPr="00C23760" w:rsidRDefault="00EE098E" w:rsidP="0097259E">
            <w:pPr>
              <w:rPr>
                <w:i/>
                <w:sz w:val="16"/>
                <w:szCs w:val="16"/>
              </w:rPr>
            </w:pPr>
            <w:r w:rsidRPr="00C23760">
              <w:rPr>
                <w:i/>
                <w:sz w:val="16"/>
                <w:szCs w:val="16"/>
              </w:rPr>
              <w:t>Rukovodioci organizacionih jedinica,</w:t>
            </w:r>
          </w:p>
          <w:p w:rsidR="00FE7D4A" w:rsidRPr="00BC09F6" w:rsidRDefault="00EE098E" w:rsidP="0097259E">
            <w:pPr>
              <w:rPr>
                <w:sz w:val="16"/>
                <w:szCs w:val="16"/>
              </w:rPr>
            </w:pPr>
            <w:r w:rsidRPr="00C23760">
              <w:rPr>
                <w:i/>
                <w:sz w:val="16"/>
                <w:szCs w:val="16"/>
              </w:rPr>
              <w:t>Službenik za javne nabavke</w:t>
            </w:r>
          </w:p>
        </w:tc>
        <w:tc>
          <w:tcPr>
            <w:tcW w:w="361" w:type="pct"/>
          </w:tcPr>
          <w:p w:rsidR="00FE7D4A" w:rsidRDefault="00FE7D4A" w:rsidP="00FE7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  <w:p w:rsidR="00FE7D4A" w:rsidRDefault="00FE7D4A" w:rsidP="00FE7D4A">
            <w:pPr>
              <w:rPr>
                <w:sz w:val="16"/>
                <w:szCs w:val="16"/>
              </w:rPr>
            </w:pPr>
          </w:p>
          <w:p w:rsidR="00783E6A" w:rsidRDefault="00783E6A" w:rsidP="00FE7D4A">
            <w:pPr>
              <w:rPr>
                <w:sz w:val="16"/>
                <w:szCs w:val="16"/>
              </w:rPr>
            </w:pPr>
          </w:p>
          <w:p w:rsidR="00783E6A" w:rsidRDefault="00783E6A" w:rsidP="00FE7D4A">
            <w:pPr>
              <w:rPr>
                <w:sz w:val="16"/>
                <w:szCs w:val="16"/>
              </w:rPr>
            </w:pPr>
          </w:p>
          <w:p w:rsidR="00FE7D4A" w:rsidRDefault="00FE7D4A" w:rsidP="00FE7D4A">
            <w:pPr>
              <w:rPr>
                <w:sz w:val="16"/>
                <w:szCs w:val="16"/>
              </w:rPr>
            </w:pPr>
          </w:p>
          <w:p w:rsidR="00FE7D4A" w:rsidRDefault="00FE7D4A" w:rsidP="00FE7D4A">
            <w:pPr>
              <w:rPr>
                <w:sz w:val="16"/>
                <w:szCs w:val="16"/>
              </w:rPr>
            </w:pPr>
          </w:p>
          <w:p w:rsidR="00FE7D4A" w:rsidRDefault="00FE7D4A" w:rsidP="00FE7D4A">
            <w:pPr>
              <w:rPr>
                <w:sz w:val="16"/>
                <w:szCs w:val="16"/>
              </w:rPr>
            </w:pPr>
          </w:p>
          <w:p w:rsidR="00FE7D4A" w:rsidRDefault="00FE7D4A" w:rsidP="00FE7D4A">
            <w:pPr>
              <w:rPr>
                <w:sz w:val="16"/>
                <w:szCs w:val="16"/>
              </w:rPr>
            </w:pPr>
          </w:p>
          <w:p w:rsidR="00FE7D4A" w:rsidRDefault="00FE7D4A" w:rsidP="00FE7D4A">
            <w:pPr>
              <w:rPr>
                <w:sz w:val="16"/>
                <w:szCs w:val="16"/>
              </w:rPr>
            </w:pPr>
          </w:p>
          <w:p w:rsidR="00FE7D4A" w:rsidRPr="00BC09F6" w:rsidRDefault="00FE7D4A" w:rsidP="00FE7D4A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</w:tcPr>
          <w:p w:rsidR="00FE7D4A" w:rsidRPr="00BC09F6" w:rsidRDefault="00FE7D4A" w:rsidP="00FE7D4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FE7D4A" w:rsidRPr="00BC09F6" w:rsidRDefault="00FE7D4A" w:rsidP="00FE7D4A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202E52" w:rsidRPr="00BC09F6" w:rsidRDefault="00202E52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EE098E" w:rsidRDefault="00EE098E" w:rsidP="0097259E">
            <w:pPr>
              <w:rPr>
                <w:sz w:val="16"/>
                <w:szCs w:val="16"/>
              </w:rPr>
            </w:pPr>
            <w:r w:rsidRPr="00303518">
              <w:rPr>
                <w:sz w:val="16"/>
                <w:szCs w:val="16"/>
              </w:rPr>
              <w:t>Direktor</w:t>
            </w:r>
            <w:r w:rsidRPr="00EF4859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Sekretar za pravne i kadrovske poslove,</w:t>
            </w:r>
          </w:p>
          <w:p w:rsidR="00EE098E" w:rsidRDefault="00EE098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Pravno-kadrovski referent, </w:t>
            </w:r>
          </w:p>
          <w:p w:rsidR="00EE098E" w:rsidRDefault="00EE098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Šef ekonomsko-finansijskog sektora, </w:t>
            </w:r>
          </w:p>
          <w:p w:rsidR="00EE098E" w:rsidRDefault="00EE098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Službenik za javne nabavke</w:t>
            </w:r>
          </w:p>
          <w:p w:rsidR="00783E6A" w:rsidRPr="00BC09F6" w:rsidRDefault="00783E6A" w:rsidP="0097259E">
            <w:pPr>
              <w:rPr>
                <w:sz w:val="16"/>
                <w:szCs w:val="16"/>
              </w:rPr>
            </w:pPr>
          </w:p>
        </w:tc>
        <w:tc>
          <w:tcPr>
            <w:tcW w:w="565" w:type="pct"/>
          </w:tcPr>
          <w:p w:rsidR="00202E52" w:rsidRDefault="00202E52" w:rsidP="0097259E">
            <w:pPr>
              <w:rPr>
                <w:sz w:val="16"/>
                <w:szCs w:val="16"/>
              </w:rPr>
            </w:pPr>
            <w:r w:rsidRPr="00190F69">
              <w:rPr>
                <w:sz w:val="16"/>
                <w:szCs w:val="16"/>
              </w:rPr>
              <w:t>Donošenje nezakonitih odluka</w:t>
            </w:r>
          </w:p>
          <w:p w:rsidR="00202E52" w:rsidRPr="00BC09F6" w:rsidRDefault="00202E52" w:rsidP="0097259E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:rsidR="000839A6" w:rsidRDefault="000839A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Zakoni I podzakonska akta</w:t>
            </w:r>
          </w:p>
          <w:p w:rsidR="00202E52" w:rsidRPr="00BC09F6" w:rsidRDefault="00202E52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 xml:space="preserve">Interna akta </w:t>
            </w:r>
            <w:r w:rsidR="00BE3FEC">
              <w:rPr>
                <w:sz w:val="16"/>
                <w:szCs w:val="16"/>
              </w:rPr>
              <w:t>ustanove</w:t>
            </w:r>
          </w:p>
        </w:tc>
        <w:tc>
          <w:tcPr>
            <w:tcW w:w="599" w:type="pct"/>
          </w:tcPr>
          <w:p w:rsidR="00202E52" w:rsidRPr="00BC09F6" w:rsidRDefault="00202E52" w:rsidP="0097259E">
            <w:pPr>
              <w:rPr>
                <w:sz w:val="16"/>
                <w:szCs w:val="16"/>
              </w:rPr>
            </w:pPr>
            <w:r w:rsidRPr="00BC09F6">
              <w:rPr>
                <w:sz w:val="16"/>
                <w:szCs w:val="16"/>
              </w:rPr>
              <w:t>Neadekvatno praćenje relevantnih propisa</w:t>
            </w:r>
          </w:p>
        </w:tc>
        <w:tc>
          <w:tcPr>
            <w:tcW w:w="132" w:type="pct"/>
            <w:shd w:val="clear" w:color="auto" w:fill="auto"/>
          </w:tcPr>
          <w:p w:rsidR="00202E52" w:rsidRPr="00BC09F6" w:rsidRDefault="00202E52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:rsidR="00202E52" w:rsidRPr="00BC09F6" w:rsidRDefault="000839A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202E52" w:rsidRPr="00BC09F6" w:rsidRDefault="000839A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8" w:type="pct"/>
          </w:tcPr>
          <w:p w:rsidR="00202E52" w:rsidRDefault="00202E52" w:rsidP="0097259E">
            <w:pPr>
              <w:rPr>
                <w:sz w:val="16"/>
                <w:szCs w:val="16"/>
              </w:rPr>
            </w:pPr>
            <w:r w:rsidRPr="00BC09F6">
              <w:rPr>
                <w:sz w:val="16"/>
                <w:szCs w:val="16"/>
              </w:rPr>
              <w:t>Odrediti lice zaduženo za praćenje propisa</w:t>
            </w:r>
          </w:p>
          <w:p w:rsidR="00783E6A" w:rsidRPr="00BC09F6" w:rsidRDefault="00783E6A" w:rsidP="0097259E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DE751D" w:rsidRDefault="00DE751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Direktor, </w:t>
            </w:r>
          </w:p>
          <w:p w:rsidR="00DE751D" w:rsidRDefault="00DE751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Pomoćnik direktora,</w:t>
            </w:r>
          </w:p>
          <w:p w:rsidR="00DE751D" w:rsidRDefault="00DE751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Službenik za javne nabavke,</w:t>
            </w:r>
          </w:p>
          <w:p w:rsidR="00DE751D" w:rsidRDefault="00DE751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Šef ekonomsko-finansijske službe,</w:t>
            </w:r>
          </w:p>
          <w:p w:rsidR="00783E6A" w:rsidRPr="00BC09F6" w:rsidRDefault="00DE751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Pravno-kadrovski referent</w:t>
            </w:r>
          </w:p>
        </w:tc>
        <w:tc>
          <w:tcPr>
            <w:tcW w:w="361" w:type="pct"/>
          </w:tcPr>
          <w:p w:rsidR="00202E52" w:rsidRPr="00BC09F6" w:rsidRDefault="00783E6A" w:rsidP="00202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  <w:r w:rsidR="00202E52">
              <w:rPr>
                <w:sz w:val="16"/>
                <w:szCs w:val="16"/>
              </w:rPr>
              <w:t>.</w:t>
            </w:r>
          </w:p>
        </w:tc>
        <w:tc>
          <w:tcPr>
            <w:tcW w:w="87" w:type="pct"/>
          </w:tcPr>
          <w:p w:rsidR="00202E52" w:rsidRPr="00BC09F6" w:rsidRDefault="00202E52" w:rsidP="00202E5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202E52" w:rsidRPr="00BC09F6" w:rsidRDefault="00202E52" w:rsidP="00202E52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45344D" w:rsidRPr="00BC09F6" w:rsidRDefault="0045344D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0839A6" w:rsidRDefault="000839A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Direktor, </w:t>
            </w:r>
          </w:p>
          <w:p w:rsidR="000839A6" w:rsidRDefault="000839A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Pomoćnik direktora,</w:t>
            </w:r>
          </w:p>
          <w:p w:rsidR="000839A6" w:rsidRDefault="000839A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Službenik za javne nabavke,</w:t>
            </w:r>
          </w:p>
          <w:p w:rsidR="000839A6" w:rsidRDefault="000839A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Šef ekonomsko-finansijske službe,</w:t>
            </w:r>
          </w:p>
          <w:p w:rsidR="00783E6A" w:rsidRDefault="000839A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Pravno-kadrovski referent</w:t>
            </w:r>
          </w:p>
          <w:p w:rsidR="00783E6A" w:rsidRPr="00DC5B36" w:rsidRDefault="00783E6A" w:rsidP="0097259E">
            <w:pPr>
              <w:rPr>
                <w:sz w:val="16"/>
                <w:szCs w:val="16"/>
              </w:rPr>
            </w:pPr>
          </w:p>
        </w:tc>
        <w:tc>
          <w:tcPr>
            <w:tcW w:w="565" w:type="pct"/>
          </w:tcPr>
          <w:p w:rsidR="0045344D" w:rsidRPr="00DC5B36" w:rsidRDefault="0045344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lastRenderedPageBreak/>
              <w:t xml:space="preserve">Nedozvoljeno lobiranje, drugi nejavni uticaj ili drugi oblici kršenja principa transparentnosti </w:t>
            </w:r>
          </w:p>
        </w:tc>
        <w:tc>
          <w:tcPr>
            <w:tcW w:w="424" w:type="pct"/>
          </w:tcPr>
          <w:p w:rsidR="0045344D" w:rsidRPr="00DC5B36" w:rsidRDefault="0045344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Zakon o sprječavanju korupcije, interna akta institucije</w:t>
            </w:r>
          </w:p>
        </w:tc>
        <w:tc>
          <w:tcPr>
            <w:tcW w:w="599" w:type="pct"/>
          </w:tcPr>
          <w:p w:rsidR="0045344D" w:rsidRPr="00DC5B36" w:rsidRDefault="0045344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Primanje sponzorstava i donacija suprotno odredbama Zakona o sprječavanju korupcije</w:t>
            </w:r>
          </w:p>
          <w:p w:rsidR="0045344D" w:rsidRPr="00DC5B36" w:rsidRDefault="0045344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Nepoštovanje zakonske obaveze evidentiranja primljenih sponzorstava i donacija i njihove vrijednosti</w:t>
            </w:r>
          </w:p>
          <w:p w:rsidR="0045344D" w:rsidRPr="00DC5B36" w:rsidRDefault="0045344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Nedostavljanje Agenciji za sprječavanje korupcije</w:t>
            </w:r>
            <w:r w:rsidRPr="00DC5B36">
              <w:t xml:space="preserve"> </w:t>
            </w:r>
            <w:r w:rsidRPr="00DC5B36">
              <w:rPr>
                <w:sz w:val="16"/>
                <w:szCs w:val="16"/>
              </w:rPr>
              <w:t>pisanog izvještaja o primljenim sponzorstvima i donacijama</w:t>
            </w:r>
          </w:p>
        </w:tc>
        <w:tc>
          <w:tcPr>
            <w:tcW w:w="132" w:type="pct"/>
            <w:shd w:val="clear" w:color="auto" w:fill="auto"/>
          </w:tcPr>
          <w:p w:rsidR="0045344D" w:rsidRPr="00DC5B36" w:rsidRDefault="0045344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:rsidR="0045344D" w:rsidRPr="00DC5B36" w:rsidRDefault="0045344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45344D" w:rsidRPr="00DC5B36" w:rsidRDefault="0045344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16</w:t>
            </w:r>
          </w:p>
        </w:tc>
        <w:tc>
          <w:tcPr>
            <w:tcW w:w="548" w:type="pct"/>
          </w:tcPr>
          <w:p w:rsidR="0045344D" w:rsidRPr="00DC5B36" w:rsidRDefault="0045344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Vršiti redovnu kontrolu evidencije o primljenim sponzorstavima i donacijama</w:t>
            </w:r>
          </w:p>
          <w:p w:rsidR="0045344D" w:rsidRPr="00DC5B36" w:rsidRDefault="0045344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Dostaviti Agenciji za sprječavanje korupcije</w:t>
            </w:r>
            <w:r w:rsidRPr="00DC5B36">
              <w:t xml:space="preserve"> </w:t>
            </w:r>
            <w:r w:rsidRPr="00DC5B36">
              <w:rPr>
                <w:sz w:val="16"/>
                <w:szCs w:val="16"/>
              </w:rPr>
              <w:t xml:space="preserve">do kraja marta tekuće godine za prethodnu godinu pisani izvještaj o primljenim sponzorstvima i donacijama sa kopijom dokumentacije u vezi sa tim sponzorstvima ili donacijama, na propisanom obrascu </w:t>
            </w:r>
            <w:r w:rsidR="008165EF">
              <w:rPr>
                <w:sz w:val="16"/>
                <w:szCs w:val="16"/>
              </w:rPr>
              <w:lastRenderedPageBreak/>
              <w:t>(član 22 ZSK)</w:t>
            </w:r>
          </w:p>
        </w:tc>
        <w:tc>
          <w:tcPr>
            <w:tcW w:w="530" w:type="pct"/>
          </w:tcPr>
          <w:p w:rsidR="0045344D" w:rsidRDefault="0045344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Direktor</w:t>
            </w:r>
          </w:p>
          <w:p w:rsidR="00DE751D" w:rsidRDefault="00DE751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Pomoćnik direktora</w:t>
            </w:r>
          </w:p>
          <w:p w:rsidR="00DE751D" w:rsidRDefault="00DE751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Menadžer za izradu I sprovođenje Plan aintegriteta</w:t>
            </w:r>
          </w:p>
          <w:p w:rsidR="00810003" w:rsidRPr="00DC5B36" w:rsidRDefault="00810003" w:rsidP="0097259E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:rsidR="0045344D" w:rsidRPr="00DC5B36" w:rsidRDefault="0045344D" w:rsidP="0045344D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Kontinuirano</w:t>
            </w:r>
          </w:p>
          <w:p w:rsidR="0045344D" w:rsidRPr="00DC5B36" w:rsidRDefault="0045344D" w:rsidP="0045344D">
            <w:pPr>
              <w:spacing w:after="0"/>
              <w:rPr>
                <w:sz w:val="16"/>
                <w:szCs w:val="16"/>
              </w:rPr>
            </w:pPr>
          </w:p>
          <w:p w:rsidR="0045344D" w:rsidRDefault="0045344D" w:rsidP="0045344D">
            <w:pPr>
              <w:rPr>
                <w:sz w:val="16"/>
                <w:szCs w:val="16"/>
              </w:rPr>
            </w:pPr>
          </w:p>
          <w:p w:rsidR="0045344D" w:rsidRPr="00DC5B36" w:rsidRDefault="0045344D" w:rsidP="0045344D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.</w:t>
            </w:r>
          </w:p>
        </w:tc>
        <w:tc>
          <w:tcPr>
            <w:tcW w:w="87" w:type="pct"/>
          </w:tcPr>
          <w:p w:rsidR="0045344D" w:rsidRPr="00BC09F6" w:rsidRDefault="0045344D" w:rsidP="0045344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45344D" w:rsidRPr="00BC09F6" w:rsidRDefault="0045344D" w:rsidP="0045344D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DE6983" w:rsidRPr="00BC09F6" w:rsidRDefault="00DE6983" w:rsidP="0097259E">
            <w:pPr>
              <w:rPr>
                <w:b/>
              </w:rPr>
            </w:pPr>
            <w:r w:rsidRPr="00BC09F6">
              <w:rPr>
                <w:b/>
              </w:rPr>
              <w:lastRenderedPageBreak/>
              <w:t>2. Kadrovska politika, etično i profesinalno ponašanje zaposlenih</w:t>
            </w:r>
          </w:p>
        </w:tc>
        <w:tc>
          <w:tcPr>
            <w:tcW w:w="354" w:type="pct"/>
          </w:tcPr>
          <w:p w:rsidR="00DE6983" w:rsidRPr="00DC5B36" w:rsidRDefault="00DE751D" w:rsidP="0097259E">
            <w:r>
              <w:rPr>
                <w:sz w:val="16"/>
                <w:szCs w:val="16"/>
              </w:rPr>
              <w:t>Svi zaposleni</w:t>
            </w:r>
          </w:p>
        </w:tc>
        <w:tc>
          <w:tcPr>
            <w:tcW w:w="565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Primanje nedozvoljenih poklona ili druge nedozvoljene koristi</w:t>
            </w:r>
          </w:p>
        </w:tc>
        <w:tc>
          <w:tcPr>
            <w:tcW w:w="424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Zakon o sprječavanju korupcije</w:t>
            </w:r>
          </w:p>
        </w:tc>
        <w:tc>
          <w:tcPr>
            <w:tcW w:w="599" w:type="pct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Priman</w:t>
            </w:r>
            <w:r w:rsidR="00DE751D">
              <w:rPr>
                <w:sz w:val="16"/>
                <w:szCs w:val="16"/>
              </w:rPr>
              <w:t xml:space="preserve">je poklona </w:t>
            </w:r>
            <w:r w:rsidRPr="00DC5B36">
              <w:rPr>
                <w:sz w:val="16"/>
                <w:szCs w:val="16"/>
              </w:rPr>
              <w:t xml:space="preserve"> suprotno odredbama Zakona o sprječavanju korupcije</w:t>
            </w:r>
          </w:p>
          <w:p w:rsidR="00DE751D" w:rsidRPr="00DC5B36" w:rsidRDefault="00DE751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 xml:space="preserve">Nedovoljna informisanost zaposlenih o obavezi prijavljivanja poklona </w:t>
            </w:r>
          </w:p>
          <w:p w:rsidR="00DE6983" w:rsidRPr="00DC5B36" w:rsidRDefault="00DE6983" w:rsidP="0097259E"/>
        </w:tc>
        <w:tc>
          <w:tcPr>
            <w:tcW w:w="132" w:type="pct"/>
            <w:shd w:val="clear" w:color="auto" w:fill="auto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35</w:t>
            </w:r>
          </w:p>
        </w:tc>
        <w:tc>
          <w:tcPr>
            <w:tcW w:w="548" w:type="pct"/>
          </w:tcPr>
          <w:p w:rsidR="00DE6983" w:rsidRPr="00DC5B36" w:rsidRDefault="00DE751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Donijeti i objaviti obavje</w:t>
            </w:r>
            <w:r>
              <w:rPr>
                <w:sz w:val="16"/>
                <w:szCs w:val="16"/>
              </w:rPr>
              <w:t>štenje kojim će se svi zaposleni</w:t>
            </w:r>
            <w:r w:rsidRPr="00DC5B36">
              <w:rPr>
                <w:sz w:val="16"/>
                <w:szCs w:val="16"/>
              </w:rPr>
              <w:t xml:space="preserve"> upoznati o obavezi prijavljivanja svih poklona a neposredni rukovodioci obavezati da ažurno vode evidenciju o primljenim poklonima i izvještavaju  nadležnu služb</w:t>
            </w:r>
            <w:r>
              <w:rPr>
                <w:sz w:val="16"/>
                <w:szCs w:val="16"/>
              </w:rPr>
              <w:t>u.</w:t>
            </w:r>
          </w:p>
          <w:p w:rsidR="0091746A" w:rsidRDefault="0091746A" w:rsidP="0097259E">
            <w:pPr>
              <w:rPr>
                <w:sz w:val="16"/>
                <w:szCs w:val="16"/>
              </w:rPr>
            </w:pPr>
          </w:p>
          <w:p w:rsidR="00DE6983" w:rsidRPr="00DC5B36" w:rsidRDefault="00DE6983" w:rsidP="0097259E"/>
        </w:tc>
        <w:tc>
          <w:tcPr>
            <w:tcW w:w="530" w:type="pct"/>
          </w:tcPr>
          <w:p w:rsidR="00DE751D" w:rsidRDefault="00DE751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DE751D" w:rsidRDefault="00DE751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Šef ekonomsko-finansijskog sektora.</w:t>
            </w:r>
          </w:p>
          <w:p w:rsidR="0091746A" w:rsidRDefault="007E64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DE6983" w:rsidRPr="00DC5B36">
              <w:rPr>
                <w:sz w:val="16"/>
                <w:szCs w:val="16"/>
              </w:rPr>
              <w:t>dgovorno lice zaduženo za evidenciju poklona</w:t>
            </w:r>
            <w:r>
              <w:rPr>
                <w:sz w:val="16"/>
                <w:szCs w:val="16"/>
              </w:rPr>
              <w:t>/Menadžer integriteta</w:t>
            </w:r>
          </w:p>
          <w:p w:rsidR="007E6483" w:rsidRDefault="007E6483" w:rsidP="0097259E">
            <w:pPr>
              <w:rPr>
                <w:sz w:val="16"/>
                <w:szCs w:val="16"/>
              </w:rPr>
            </w:pPr>
          </w:p>
          <w:p w:rsidR="007E6483" w:rsidRPr="00DC5B36" w:rsidRDefault="007E6483" w:rsidP="0097259E"/>
        </w:tc>
        <w:tc>
          <w:tcPr>
            <w:tcW w:w="361" w:type="pct"/>
          </w:tcPr>
          <w:p w:rsidR="00DE6983" w:rsidRDefault="00DE6983" w:rsidP="00DE6983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.</w:t>
            </w:r>
          </w:p>
          <w:p w:rsidR="007E6483" w:rsidRDefault="007E6483" w:rsidP="00DE6983">
            <w:pPr>
              <w:rPr>
                <w:sz w:val="16"/>
                <w:szCs w:val="16"/>
              </w:rPr>
            </w:pPr>
          </w:p>
          <w:p w:rsidR="007E6483" w:rsidRDefault="007E6483" w:rsidP="00DE6983">
            <w:pPr>
              <w:rPr>
                <w:sz w:val="16"/>
                <w:szCs w:val="16"/>
              </w:rPr>
            </w:pPr>
          </w:p>
          <w:p w:rsidR="0091746A" w:rsidRDefault="007E6483" w:rsidP="00DE6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  <w:p w:rsidR="0091746A" w:rsidRDefault="0091746A" w:rsidP="00DE6983">
            <w:pPr>
              <w:rPr>
                <w:sz w:val="16"/>
                <w:szCs w:val="16"/>
              </w:rPr>
            </w:pPr>
          </w:p>
          <w:p w:rsidR="0091746A" w:rsidRPr="007E6483" w:rsidRDefault="0091746A" w:rsidP="00DE6983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</w:tcPr>
          <w:p w:rsidR="00DE6983" w:rsidRPr="00BC09F6" w:rsidRDefault="00DE6983" w:rsidP="00DE698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DE6983" w:rsidRPr="00BC09F6" w:rsidRDefault="00DE6983" w:rsidP="00DE6983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DE6983" w:rsidRPr="00BC09F6" w:rsidRDefault="00DE6983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DE6983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DE6983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Rukovodioci organizacionih jedinica</w:t>
            </w:r>
          </w:p>
          <w:p w:rsidR="00DE751D" w:rsidRPr="00DC5B36" w:rsidRDefault="00DE751D" w:rsidP="0097259E">
            <w:r>
              <w:rPr>
                <w:sz w:val="16"/>
                <w:szCs w:val="16"/>
              </w:rPr>
              <w:t>Svi zaposleni</w:t>
            </w:r>
          </w:p>
        </w:tc>
        <w:tc>
          <w:tcPr>
            <w:tcW w:w="565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Neprijavljivanje korupcije i drugih nezakonitih radnji</w:t>
            </w:r>
          </w:p>
        </w:tc>
        <w:tc>
          <w:tcPr>
            <w:tcW w:w="424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Obuke i seminari, Etički kodeks</w:t>
            </w:r>
          </w:p>
        </w:tc>
        <w:tc>
          <w:tcPr>
            <w:tcW w:w="599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Nedovoljan razvijen nivo svijesti zaposlenih za prijavljivanje korupcije i drugih nezakonitih radnji unutar institucije</w:t>
            </w:r>
          </w:p>
        </w:tc>
        <w:tc>
          <w:tcPr>
            <w:tcW w:w="132" w:type="pct"/>
            <w:shd w:val="clear" w:color="auto" w:fill="auto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8</w:t>
            </w:r>
          </w:p>
        </w:tc>
        <w:tc>
          <w:tcPr>
            <w:tcW w:w="255" w:type="pct"/>
            <w:shd w:val="clear" w:color="auto" w:fill="auto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56</w:t>
            </w:r>
          </w:p>
        </w:tc>
        <w:tc>
          <w:tcPr>
            <w:tcW w:w="548" w:type="pct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 xml:space="preserve">Edukacija zaposlenih o mehanizmima prijavljivanja korupcije i drugih nezakonitih radnji unutar institucije </w:t>
            </w:r>
          </w:p>
          <w:p w:rsidR="00DE6983" w:rsidRPr="00B5364B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Uvesti edukaciju prema ciljnim grupama posebno prema službenicima koji p</w:t>
            </w:r>
            <w:r>
              <w:rPr>
                <w:sz w:val="16"/>
                <w:szCs w:val="16"/>
              </w:rPr>
              <w:t xml:space="preserve">okrivaju rizične grupe poslova </w:t>
            </w:r>
            <w:r w:rsidRPr="00DC5B36">
              <w:rPr>
                <w:sz w:val="16"/>
                <w:szCs w:val="16"/>
              </w:rPr>
              <w:t>i uvesti obavezu da se na svim kolegijumima raspravlja i o temi integriteta i prevencije korupcije kao jednoj od obaveznih tačaka dnevnog reda</w:t>
            </w:r>
          </w:p>
        </w:tc>
        <w:tc>
          <w:tcPr>
            <w:tcW w:w="530" w:type="pct"/>
          </w:tcPr>
          <w:p w:rsidR="00DE6983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  <w:r w:rsidRPr="00DC5B36">
              <w:rPr>
                <w:sz w:val="16"/>
                <w:szCs w:val="16"/>
              </w:rPr>
              <w:t xml:space="preserve"> i neposredni rukovodioci</w:t>
            </w:r>
          </w:p>
          <w:p w:rsidR="0091746A" w:rsidRDefault="0091746A" w:rsidP="0097259E">
            <w:pPr>
              <w:rPr>
                <w:sz w:val="16"/>
                <w:szCs w:val="16"/>
              </w:rPr>
            </w:pPr>
          </w:p>
          <w:p w:rsidR="0091746A" w:rsidRPr="00DC5B36" w:rsidRDefault="0091746A" w:rsidP="0097259E"/>
        </w:tc>
        <w:tc>
          <w:tcPr>
            <w:tcW w:w="361" w:type="pct"/>
          </w:tcPr>
          <w:p w:rsidR="00DE6983" w:rsidRDefault="00DE6983" w:rsidP="00DE6983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Kontinuirano</w:t>
            </w:r>
          </w:p>
          <w:p w:rsidR="0091746A" w:rsidRDefault="0091746A" w:rsidP="00DE6983">
            <w:pPr>
              <w:rPr>
                <w:sz w:val="16"/>
                <w:szCs w:val="16"/>
              </w:rPr>
            </w:pPr>
          </w:p>
          <w:p w:rsidR="0091746A" w:rsidRDefault="0091746A" w:rsidP="00DE6983">
            <w:pPr>
              <w:rPr>
                <w:sz w:val="16"/>
                <w:szCs w:val="16"/>
              </w:rPr>
            </w:pPr>
          </w:p>
          <w:p w:rsidR="0091746A" w:rsidRPr="00DC5B36" w:rsidRDefault="0091746A" w:rsidP="00DE6983"/>
        </w:tc>
        <w:tc>
          <w:tcPr>
            <w:tcW w:w="87" w:type="pct"/>
          </w:tcPr>
          <w:p w:rsidR="00DE6983" w:rsidRPr="00BC09F6" w:rsidRDefault="00DE6983" w:rsidP="00DE698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DE6983" w:rsidRPr="00BC09F6" w:rsidRDefault="00DE6983" w:rsidP="00DE6983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DE6983" w:rsidRPr="00BC09F6" w:rsidRDefault="00DE6983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DE6983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  <w:r w:rsidRPr="00DC5B36">
              <w:rPr>
                <w:sz w:val="16"/>
                <w:szCs w:val="16"/>
              </w:rPr>
              <w:t xml:space="preserve"> i odgovorno lice za prijem i postupanje po prijavi zviždača</w:t>
            </w:r>
            <w:r w:rsidR="0091746A">
              <w:rPr>
                <w:sz w:val="16"/>
                <w:szCs w:val="16"/>
              </w:rPr>
              <w:t>-Sekretar JZU</w:t>
            </w:r>
          </w:p>
          <w:p w:rsidR="00DE751D" w:rsidRPr="00DC5B36" w:rsidRDefault="00DE751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Odgovorno lice za zaštitu podataka</w:t>
            </w:r>
          </w:p>
        </w:tc>
        <w:tc>
          <w:tcPr>
            <w:tcW w:w="565" w:type="pct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Neprijavljivanje korupcije i drugih nezakonitih radnji</w:t>
            </w:r>
          </w:p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Ugrožavanje službenog lica kod otkrivanja i prijavljivanja sumnje na korupciju i druge povrede integriteta</w:t>
            </w:r>
          </w:p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Ugrožavanje zaštite podataka</w:t>
            </w:r>
          </w:p>
        </w:tc>
        <w:tc>
          <w:tcPr>
            <w:tcW w:w="424" w:type="pct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Zakon o sprječavanju korupcije</w:t>
            </w:r>
          </w:p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Zakon o zaštiti tajnih podataka</w:t>
            </w:r>
          </w:p>
          <w:p w:rsidR="00DE6983" w:rsidRPr="00DC5B36" w:rsidRDefault="00DE6983" w:rsidP="0097259E">
            <w:r w:rsidRPr="00DC5B36">
              <w:rPr>
                <w:sz w:val="16"/>
                <w:szCs w:val="16"/>
              </w:rPr>
              <w:t>Zakon o zaštiti diskriminacije na radnom mjestu</w:t>
            </w:r>
          </w:p>
        </w:tc>
        <w:tc>
          <w:tcPr>
            <w:tcW w:w="599" w:type="pct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Neadekvatno postupanje po prijavama zviždača</w:t>
            </w:r>
          </w:p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Narušavanje zaštite identiteta i prava zviždača</w:t>
            </w:r>
          </w:p>
        </w:tc>
        <w:tc>
          <w:tcPr>
            <w:tcW w:w="132" w:type="pct"/>
            <w:shd w:val="clear" w:color="auto" w:fill="auto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48" w:type="pct"/>
          </w:tcPr>
          <w:p w:rsidR="00DE751D" w:rsidRPr="00DC5B36" w:rsidRDefault="00DE751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Obezbijediti zaštitu zviždača od svih oblika diskriminacije i ograničenja i uskraćivanja prava zviždača</w:t>
            </w:r>
            <w:r>
              <w:rPr>
                <w:sz w:val="16"/>
                <w:szCs w:val="16"/>
              </w:rPr>
              <w:t xml:space="preserve">. </w:t>
            </w:r>
            <w:r w:rsidRPr="00DC5B36">
              <w:rPr>
                <w:sz w:val="16"/>
                <w:szCs w:val="16"/>
              </w:rPr>
              <w:t>Obavještavati zviždače o mjerama koje su preduzete po njihovoj prijavi</w:t>
            </w:r>
          </w:p>
          <w:p w:rsidR="00DE6983" w:rsidRPr="00DC5B36" w:rsidRDefault="00DE751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Postupati po prepo</w:t>
            </w:r>
            <w:r>
              <w:rPr>
                <w:sz w:val="16"/>
                <w:szCs w:val="16"/>
              </w:rPr>
              <w:t xml:space="preserve">rukama Agencije za sprječavanje </w:t>
            </w:r>
            <w:r w:rsidRPr="00DC5B36">
              <w:rPr>
                <w:sz w:val="16"/>
                <w:szCs w:val="16"/>
              </w:rPr>
              <w:t>korupcije (u slučajevima kad Agencija sprovodi postupak po prijavi), i izvještavati Agenciju o preduzetim radnjama</w:t>
            </w:r>
          </w:p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Postupati po preporukama Agencije za sprječavanje korupcije (u slučajevima kad Agencija sprovodi postupak po prijavi), i izvještavati Agenciju o preduzetim radnjama</w:t>
            </w:r>
          </w:p>
        </w:tc>
        <w:tc>
          <w:tcPr>
            <w:tcW w:w="530" w:type="pct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  <w:r w:rsidRPr="00DC5B36">
              <w:rPr>
                <w:sz w:val="16"/>
                <w:szCs w:val="16"/>
              </w:rPr>
              <w:t xml:space="preserve"> i odgovorno lice za prijem i postupanje po prijavi zviždača</w:t>
            </w:r>
            <w:r w:rsidR="0091746A">
              <w:rPr>
                <w:sz w:val="16"/>
                <w:szCs w:val="16"/>
              </w:rPr>
              <w:t>/Sekretar JZU</w:t>
            </w:r>
          </w:p>
        </w:tc>
        <w:tc>
          <w:tcPr>
            <w:tcW w:w="361" w:type="pct"/>
          </w:tcPr>
          <w:p w:rsidR="00DE6983" w:rsidRPr="00DC5B36" w:rsidRDefault="00DE6983" w:rsidP="00DE6983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.</w:t>
            </w:r>
          </w:p>
          <w:p w:rsidR="00DE6983" w:rsidRPr="00DC5B36" w:rsidRDefault="00DE6983" w:rsidP="00DE6983">
            <w:pPr>
              <w:rPr>
                <w:sz w:val="16"/>
                <w:szCs w:val="16"/>
              </w:rPr>
            </w:pPr>
          </w:p>
          <w:p w:rsidR="00DE6983" w:rsidRPr="00DC5B36" w:rsidRDefault="00DE6983" w:rsidP="00DE6983">
            <w:pPr>
              <w:rPr>
                <w:sz w:val="16"/>
                <w:szCs w:val="16"/>
              </w:rPr>
            </w:pPr>
          </w:p>
          <w:p w:rsidR="00DE6983" w:rsidRDefault="00DE6983" w:rsidP="00DE6983">
            <w:pPr>
              <w:rPr>
                <w:sz w:val="16"/>
                <w:szCs w:val="16"/>
              </w:rPr>
            </w:pPr>
          </w:p>
          <w:p w:rsidR="00DE6983" w:rsidRPr="00DC5B36" w:rsidRDefault="00DE6983" w:rsidP="00DE6983">
            <w:pPr>
              <w:rPr>
                <w:sz w:val="16"/>
                <w:szCs w:val="16"/>
              </w:rPr>
            </w:pPr>
          </w:p>
          <w:p w:rsidR="00DE6983" w:rsidRPr="00DC5B36" w:rsidRDefault="00DE6983" w:rsidP="00DE6983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Kontinuirano</w:t>
            </w:r>
          </w:p>
          <w:p w:rsidR="00DE6983" w:rsidRDefault="00DE6983" w:rsidP="00DE6983">
            <w:pPr>
              <w:rPr>
                <w:sz w:val="16"/>
                <w:szCs w:val="16"/>
              </w:rPr>
            </w:pPr>
          </w:p>
          <w:p w:rsidR="00DE6983" w:rsidRPr="00DC5B36" w:rsidRDefault="00DE6983" w:rsidP="00DE6983">
            <w:pPr>
              <w:rPr>
                <w:sz w:val="16"/>
                <w:szCs w:val="16"/>
              </w:rPr>
            </w:pPr>
          </w:p>
          <w:p w:rsidR="00DE6983" w:rsidRPr="00DC5B36" w:rsidRDefault="00DE6983" w:rsidP="00DE6983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</w:tcPr>
          <w:p w:rsidR="00DE6983" w:rsidRPr="00BC09F6" w:rsidRDefault="00DE6983" w:rsidP="00DE698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DE6983" w:rsidRPr="00BC09F6" w:rsidRDefault="00DE6983" w:rsidP="00DE6983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DE6983" w:rsidRPr="00BC09F6" w:rsidRDefault="00DE6983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DE751D" w:rsidRPr="002318CF" w:rsidRDefault="00DE751D" w:rsidP="0097259E">
            <w:pPr>
              <w:rPr>
                <w:sz w:val="16"/>
                <w:szCs w:val="16"/>
              </w:rPr>
            </w:pPr>
            <w:r w:rsidRPr="002318CF">
              <w:rPr>
                <w:sz w:val="16"/>
                <w:szCs w:val="16"/>
              </w:rPr>
              <w:t>Direktor,</w:t>
            </w:r>
          </w:p>
          <w:p w:rsidR="00DE751D" w:rsidRDefault="00DE751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Službenik za javne nabavke,</w:t>
            </w:r>
          </w:p>
          <w:p w:rsidR="00DE6983" w:rsidRPr="00DC5B36" w:rsidRDefault="00DE751D" w:rsidP="0097259E">
            <w:r>
              <w:rPr>
                <w:sz w:val="16"/>
                <w:szCs w:val="16"/>
              </w:rPr>
              <w:t>Druga lica koja učestvuju u postupcima javnih nabavki</w:t>
            </w:r>
          </w:p>
        </w:tc>
        <w:tc>
          <w:tcPr>
            <w:tcW w:w="565" w:type="pct"/>
          </w:tcPr>
          <w:p w:rsidR="00DE751D" w:rsidRDefault="00DE751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DC5B36">
              <w:rPr>
                <w:sz w:val="16"/>
                <w:szCs w:val="16"/>
              </w:rPr>
              <w:t>rugi nejavni uticaj ili drugi oblici kr</w:t>
            </w:r>
            <w:r>
              <w:rPr>
                <w:sz w:val="16"/>
                <w:szCs w:val="16"/>
              </w:rPr>
              <w:t>šenja principa transparentnosti</w:t>
            </w:r>
            <w:r w:rsidRPr="00DC5B36">
              <w:rPr>
                <w:sz w:val="16"/>
                <w:szCs w:val="16"/>
              </w:rPr>
              <w:t xml:space="preserve">; </w:t>
            </w:r>
          </w:p>
          <w:p w:rsidR="00DE751D" w:rsidRDefault="00DE751D" w:rsidP="0097259E">
            <w:pPr>
              <w:rPr>
                <w:sz w:val="16"/>
                <w:szCs w:val="16"/>
              </w:rPr>
            </w:pPr>
          </w:p>
          <w:p w:rsidR="00DE6983" w:rsidRPr="00DC5B36" w:rsidRDefault="00DE751D" w:rsidP="0097259E">
            <w:r w:rsidRPr="00DC5B36">
              <w:rPr>
                <w:sz w:val="16"/>
                <w:szCs w:val="16"/>
              </w:rPr>
              <w:t>Sukob interesa</w:t>
            </w:r>
          </w:p>
        </w:tc>
        <w:tc>
          <w:tcPr>
            <w:tcW w:w="424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Interna akta institucije; Obaveza sastavljanja izvještaja; Zakoni i podzakonska akta</w:t>
            </w:r>
          </w:p>
        </w:tc>
        <w:tc>
          <w:tcPr>
            <w:tcW w:w="599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 xml:space="preserve">Veliki i/ili nekontrolisan prostor donošenja diskrecionih odluka prilikom donošenja prerasporednih rješenja, odluka o varijabilnom dijelu zarade i drugih odluka od značaja za rad edukaciju, usavršavanje i  materijalni status </w:t>
            </w:r>
            <w:r w:rsidRPr="00DC5B36">
              <w:rPr>
                <w:sz w:val="16"/>
                <w:szCs w:val="16"/>
              </w:rPr>
              <w:lastRenderedPageBreak/>
              <w:t>zaposlenih</w:t>
            </w:r>
          </w:p>
        </w:tc>
        <w:tc>
          <w:tcPr>
            <w:tcW w:w="132" w:type="pct"/>
            <w:shd w:val="clear" w:color="auto" w:fill="auto"/>
          </w:tcPr>
          <w:p w:rsidR="00DE6983" w:rsidRPr="00DC5B36" w:rsidRDefault="0091746A" w:rsidP="0097259E"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55" w:type="pct"/>
            <w:shd w:val="clear" w:color="auto" w:fill="auto"/>
          </w:tcPr>
          <w:p w:rsidR="00DE6983" w:rsidRPr="00DC5B36" w:rsidRDefault="0091746A" w:rsidP="0097259E">
            <w:r>
              <w:rPr>
                <w:sz w:val="16"/>
                <w:szCs w:val="16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:rsidR="00DE6983" w:rsidRPr="00DC5B36" w:rsidRDefault="0091746A" w:rsidP="0097259E">
            <w:r>
              <w:rPr>
                <w:sz w:val="16"/>
                <w:szCs w:val="16"/>
              </w:rPr>
              <w:t>32</w:t>
            </w:r>
          </w:p>
        </w:tc>
        <w:tc>
          <w:tcPr>
            <w:tcW w:w="548" w:type="pct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Objavljivanje svih od</w:t>
            </w:r>
            <w:r>
              <w:rPr>
                <w:sz w:val="16"/>
                <w:szCs w:val="16"/>
              </w:rPr>
              <w:t>luka od značaja za rad, edukacij</w:t>
            </w:r>
            <w:r w:rsidRPr="00DC5B36">
              <w:rPr>
                <w:sz w:val="16"/>
                <w:szCs w:val="16"/>
              </w:rPr>
              <w:t>u, usavršavanje i materijalni status zaposlenih na oglasnoj tabli institucije zbog povećanja transparentnosti</w:t>
            </w:r>
          </w:p>
          <w:p w:rsidR="00DE6983" w:rsidRPr="00DC5B36" w:rsidRDefault="00DE6983" w:rsidP="0097259E"/>
        </w:tc>
        <w:tc>
          <w:tcPr>
            <w:tcW w:w="530" w:type="pct"/>
          </w:tcPr>
          <w:p w:rsidR="00DE6983" w:rsidRPr="00DC5B36" w:rsidRDefault="00DE6983" w:rsidP="0097259E">
            <w:r>
              <w:rPr>
                <w:sz w:val="16"/>
                <w:szCs w:val="16"/>
              </w:rPr>
              <w:lastRenderedPageBreak/>
              <w:t>Direktor</w:t>
            </w:r>
            <w:r w:rsidRPr="00DC5B36">
              <w:rPr>
                <w:sz w:val="16"/>
                <w:szCs w:val="16"/>
              </w:rPr>
              <w:t xml:space="preserve"> i nadležne službe</w:t>
            </w:r>
          </w:p>
        </w:tc>
        <w:tc>
          <w:tcPr>
            <w:tcW w:w="361" w:type="pct"/>
          </w:tcPr>
          <w:p w:rsidR="00DE6983" w:rsidRPr="00DC5B36" w:rsidRDefault="00DE6983" w:rsidP="00DE6983"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DE6983" w:rsidRPr="00BC09F6" w:rsidRDefault="00DE6983" w:rsidP="00DE698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DE6983" w:rsidRPr="00BC09F6" w:rsidRDefault="00DE6983" w:rsidP="00DE6983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DE6983" w:rsidRPr="00BC09F6" w:rsidRDefault="00DE6983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DE6983" w:rsidRPr="00DC5B36" w:rsidRDefault="00DE6983" w:rsidP="0097259E">
            <w:r>
              <w:rPr>
                <w:sz w:val="16"/>
                <w:szCs w:val="16"/>
              </w:rPr>
              <w:t>Direktor</w:t>
            </w:r>
            <w:r w:rsidRPr="00DC5B36">
              <w:rPr>
                <w:sz w:val="16"/>
                <w:szCs w:val="16"/>
              </w:rPr>
              <w:t xml:space="preserve">; Pomoćnici </w:t>
            </w:r>
            <w:r>
              <w:rPr>
                <w:sz w:val="16"/>
                <w:szCs w:val="16"/>
              </w:rPr>
              <w:t>direktora;</w:t>
            </w:r>
            <w:r w:rsidRPr="00DC5B36">
              <w:rPr>
                <w:sz w:val="16"/>
                <w:szCs w:val="16"/>
              </w:rPr>
              <w:t xml:space="preserve"> svi zaposleni</w:t>
            </w:r>
          </w:p>
        </w:tc>
        <w:tc>
          <w:tcPr>
            <w:tcW w:w="565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 xml:space="preserve">Sukob interesa </w:t>
            </w:r>
          </w:p>
        </w:tc>
        <w:tc>
          <w:tcPr>
            <w:tcW w:w="424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Etički kodeks; Zakoni i podzakonska akta</w:t>
            </w:r>
          </w:p>
        </w:tc>
        <w:tc>
          <w:tcPr>
            <w:tcW w:w="599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Mogućnost nastanka sukoba interesa prilikom donošenja odluka i sprovođenja zakonskih  procedura</w:t>
            </w:r>
          </w:p>
        </w:tc>
        <w:tc>
          <w:tcPr>
            <w:tcW w:w="132" w:type="pct"/>
            <w:shd w:val="clear" w:color="auto" w:fill="auto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9</w:t>
            </w:r>
          </w:p>
        </w:tc>
        <w:tc>
          <w:tcPr>
            <w:tcW w:w="225" w:type="pct"/>
            <w:shd w:val="clear" w:color="auto" w:fill="auto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63</w:t>
            </w:r>
          </w:p>
        </w:tc>
        <w:tc>
          <w:tcPr>
            <w:tcW w:w="548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 xml:space="preserve">Donijeti interno uputstvo za  kontrolu i evidenciju postojanja sukoba interesa i periodična kontrola zahtjeva za izuzeće </w:t>
            </w:r>
          </w:p>
        </w:tc>
        <w:tc>
          <w:tcPr>
            <w:tcW w:w="530" w:type="pct"/>
          </w:tcPr>
          <w:p w:rsidR="00DE6983" w:rsidRPr="00DC5B36" w:rsidRDefault="00DE6983" w:rsidP="0097259E">
            <w:r>
              <w:rPr>
                <w:sz w:val="16"/>
                <w:szCs w:val="16"/>
              </w:rPr>
              <w:t>Direktor</w:t>
            </w:r>
            <w:r w:rsidR="00FC3EF6">
              <w:rPr>
                <w:sz w:val="16"/>
                <w:szCs w:val="16"/>
              </w:rPr>
              <w:t>/Menadžer integriteta</w:t>
            </w:r>
          </w:p>
        </w:tc>
        <w:tc>
          <w:tcPr>
            <w:tcW w:w="361" w:type="pct"/>
          </w:tcPr>
          <w:p w:rsidR="00DE6983" w:rsidRPr="00DC5B36" w:rsidRDefault="003A343B" w:rsidP="00DE6983"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DE6983" w:rsidRPr="00BC09F6" w:rsidRDefault="00DE6983" w:rsidP="00DE698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DE6983" w:rsidRPr="00BC09F6" w:rsidRDefault="00DE6983" w:rsidP="00DE6983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DE6983" w:rsidRPr="00BC09F6" w:rsidRDefault="00DE6983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 r</w:t>
            </w:r>
            <w:r w:rsidRPr="00DC5B36">
              <w:rPr>
                <w:sz w:val="16"/>
                <w:szCs w:val="16"/>
              </w:rPr>
              <w:t>ukovodioci organizacionih jedinica</w:t>
            </w:r>
          </w:p>
        </w:tc>
        <w:tc>
          <w:tcPr>
            <w:tcW w:w="565" w:type="pct"/>
          </w:tcPr>
          <w:p w:rsidR="00DE6983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Neefikasna i neracionalna kadrovska politika</w:t>
            </w:r>
          </w:p>
          <w:p w:rsidR="000E24A7" w:rsidRPr="00DC5B36" w:rsidRDefault="000E24A7" w:rsidP="0097259E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Interna akta institucije</w:t>
            </w:r>
          </w:p>
        </w:tc>
        <w:tc>
          <w:tcPr>
            <w:tcW w:w="599" w:type="pct"/>
          </w:tcPr>
          <w:p w:rsidR="00DE6983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Nedovoljni</w:t>
            </w:r>
            <w:r w:rsidRPr="00DC5B36">
              <w:rPr>
                <w:sz w:val="16"/>
                <w:szCs w:val="16"/>
              </w:rPr>
              <w:t xml:space="preserve"> kadrovski kapaciteti u određenim organizacionim jedinicama</w:t>
            </w:r>
            <w:r w:rsidR="000E24A7">
              <w:rPr>
                <w:sz w:val="16"/>
                <w:szCs w:val="16"/>
              </w:rPr>
              <w:t>;</w:t>
            </w:r>
          </w:p>
          <w:p w:rsidR="000E24A7" w:rsidRPr="00DC5B36" w:rsidRDefault="000E24A7" w:rsidP="009725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DE6983" w:rsidRPr="00DC5B36" w:rsidRDefault="00FC3EF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5" w:type="pct"/>
            <w:shd w:val="clear" w:color="auto" w:fill="auto"/>
          </w:tcPr>
          <w:p w:rsidR="00DE6983" w:rsidRPr="00DC5B36" w:rsidRDefault="00FC3EF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DE6983" w:rsidRPr="00DC5B36" w:rsidRDefault="00FC3EF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48" w:type="pct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Izvršiti procjenu potrebnog kadra za efikasno sprovođenje poslova iz nadležnosti institucije</w:t>
            </w:r>
          </w:p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Popuniti upražnjena radna mjesta u skladu sa Pravilnikom o sistematizaciji i organizaciji radnih mjesta</w:t>
            </w:r>
          </w:p>
        </w:tc>
        <w:tc>
          <w:tcPr>
            <w:tcW w:w="530" w:type="pct"/>
          </w:tcPr>
          <w:p w:rsidR="003A343B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DE6983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 xml:space="preserve"> Rukovodioci organizacionih jedinica</w:t>
            </w:r>
          </w:p>
          <w:p w:rsidR="003A343B" w:rsidRPr="00DC5B36" w:rsidRDefault="003A343B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Pravno kadrovski referent</w:t>
            </w:r>
          </w:p>
        </w:tc>
        <w:tc>
          <w:tcPr>
            <w:tcW w:w="361" w:type="pct"/>
          </w:tcPr>
          <w:p w:rsidR="00DE6983" w:rsidRDefault="00DE6983" w:rsidP="00DE6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DE6983" w:rsidRDefault="00DE6983" w:rsidP="00DE6983">
            <w:pPr>
              <w:rPr>
                <w:sz w:val="16"/>
                <w:szCs w:val="16"/>
              </w:rPr>
            </w:pPr>
          </w:p>
          <w:p w:rsidR="00DE6983" w:rsidRDefault="00DE6983" w:rsidP="00DE6983">
            <w:pPr>
              <w:rPr>
                <w:sz w:val="16"/>
                <w:szCs w:val="16"/>
              </w:rPr>
            </w:pPr>
          </w:p>
          <w:p w:rsidR="00DE6983" w:rsidRPr="00DC5B36" w:rsidRDefault="003A343B" w:rsidP="00DE6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DE6983" w:rsidRPr="00BC09F6" w:rsidRDefault="00DE6983" w:rsidP="00DE698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DE6983" w:rsidRPr="00BC09F6" w:rsidRDefault="00DE6983" w:rsidP="00DE6983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DE6983" w:rsidRPr="00BC09F6" w:rsidRDefault="00DE6983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DE6983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Direktor, r</w:t>
            </w:r>
            <w:r w:rsidRPr="00DC5B36">
              <w:rPr>
                <w:sz w:val="16"/>
                <w:szCs w:val="16"/>
              </w:rPr>
              <w:t>ukovodioci organizacionih jedinica</w:t>
            </w:r>
          </w:p>
          <w:p w:rsidR="003A343B" w:rsidRPr="00DC5B36" w:rsidRDefault="003A343B" w:rsidP="0097259E">
            <w:r>
              <w:rPr>
                <w:sz w:val="16"/>
                <w:szCs w:val="16"/>
              </w:rPr>
              <w:t>Svi zaposleni</w:t>
            </w:r>
          </w:p>
        </w:tc>
        <w:tc>
          <w:tcPr>
            <w:tcW w:w="565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Nesavjestan i nestručan rad i neblagovremeno i neažurno obavljanje povjerenih poslova</w:t>
            </w:r>
          </w:p>
        </w:tc>
        <w:tc>
          <w:tcPr>
            <w:tcW w:w="424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Interna akta institucije; Zakoni i podzakonska akta</w:t>
            </w:r>
          </w:p>
        </w:tc>
        <w:tc>
          <w:tcPr>
            <w:tcW w:w="599" w:type="pct"/>
          </w:tcPr>
          <w:p w:rsidR="00DE6983" w:rsidRPr="00DC5B36" w:rsidRDefault="00415F91" w:rsidP="0097259E">
            <w:r w:rsidRPr="00DC5B36">
              <w:rPr>
                <w:sz w:val="16"/>
                <w:szCs w:val="16"/>
              </w:rPr>
              <w:t>Interna akta institucije; Zakoni i podzakonska akta</w:t>
            </w:r>
            <w:r w:rsidRPr="00DC5B36">
              <w:t xml:space="preserve"> </w:t>
            </w:r>
          </w:p>
        </w:tc>
        <w:tc>
          <w:tcPr>
            <w:tcW w:w="132" w:type="pct"/>
            <w:shd w:val="clear" w:color="auto" w:fill="auto"/>
          </w:tcPr>
          <w:p w:rsidR="00DE6983" w:rsidRPr="00DC5B36" w:rsidRDefault="00FC3EF6" w:rsidP="0097259E">
            <w:r>
              <w:rPr>
                <w:sz w:val="16"/>
                <w:szCs w:val="16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:rsidR="00DE6983" w:rsidRPr="00DC5B36" w:rsidRDefault="00FC3EF6" w:rsidP="0097259E">
            <w:r>
              <w:rPr>
                <w:sz w:val="16"/>
                <w:szCs w:val="16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2</w:t>
            </w:r>
            <w:r w:rsidR="00FC3EF6">
              <w:rPr>
                <w:sz w:val="16"/>
                <w:szCs w:val="16"/>
              </w:rPr>
              <w:t>5</w:t>
            </w:r>
          </w:p>
        </w:tc>
        <w:tc>
          <w:tcPr>
            <w:tcW w:w="548" w:type="pct"/>
          </w:tcPr>
          <w:p w:rsidR="003A343B" w:rsidRDefault="003A343B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Odrediti lica zadužena za organizaciju i sprovođenje P</w:t>
            </w:r>
            <w:r w:rsidRPr="00BC09F6">
              <w:rPr>
                <w:sz w:val="16"/>
                <w:szCs w:val="16"/>
              </w:rPr>
              <w:t>lana i programa stručnog usavršavanja</w:t>
            </w:r>
            <w:r>
              <w:rPr>
                <w:sz w:val="16"/>
                <w:szCs w:val="16"/>
              </w:rPr>
              <w:t>- r</w:t>
            </w:r>
            <w:r w:rsidRPr="00DC5B36">
              <w:rPr>
                <w:sz w:val="16"/>
                <w:szCs w:val="16"/>
              </w:rPr>
              <w:t>ukovodioci organizacionih jedinica</w:t>
            </w:r>
            <w:r>
              <w:rPr>
                <w:sz w:val="16"/>
                <w:szCs w:val="16"/>
              </w:rPr>
              <w:t xml:space="preserve"> u saradnji sa Ministarstvom zdravlja CG</w:t>
            </w:r>
          </w:p>
          <w:p w:rsidR="003A343B" w:rsidRDefault="003A343B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Obezbijediti zaposlenima  stručno usavršavanje</w:t>
            </w:r>
          </w:p>
          <w:p w:rsidR="003A343B" w:rsidRDefault="003A343B" w:rsidP="0097259E">
            <w:pPr>
              <w:rPr>
                <w:sz w:val="16"/>
                <w:szCs w:val="16"/>
              </w:rPr>
            </w:pPr>
          </w:p>
          <w:p w:rsidR="003A343B" w:rsidRDefault="003A343B" w:rsidP="0097259E">
            <w:pPr>
              <w:rPr>
                <w:sz w:val="16"/>
                <w:szCs w:val="16"/>
              </w:rPr>
            </w:pPr>
          </w:p>
          <w:p w:rsidR="00DE6983" w:rsidRPr="00550CB2" w:rsidRDefault="003A343B" w:rsidP="0097259E">
            <w:pPr>
              <w:rPr>
                <w:sz w:val="16"/>
                <w:szCs w:val="16"/>
              </w:rPr>
            </w:pPr>
            <w:r w:rsidRPr="00A23949">
              <w:rPr>
                <w:sz w:val="16"/>
                <w:szCs w:val="16"/>
              </w:rPr>
              <w:t>Sprovoditi obuke zaposlenih o etici i integritetu</w:t>
            </w:r>
          </w:p>
        </w:tc>
        <w:tc>
          <w:tcPr>
            <w:tcW w:w="530" w:type="pct"/>
          </w:tcPr>
          <w:p w:rsidR="00DE6983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Direktor, r</w:t>
            </w:r>
            <w:r w:rsidRPr="00DC5B36">
              <w:rPr>
                <w:sz w:val="16"/>
                <w:szCs w:val="16"/>
              </w:rPr>
              <w:t>ukovodioci organizacionih jedinica</w:t>
            </w:r>
            <w:r w:rsidR="00FC3EF6">
              <w:rPr>
                <w:sz w:val="16"/>
                <w:szCs w:val="16"/>
              </w:rPr>
              <w:t xml:space="preserve"> u saradnji sa Ministarstvom zdravlja CG</w:t>
            </w:r>
          </w:p>
          <w:p w:rsidR="00FC3EF6" w:rsidRDefault="00FC3EF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Direktor, r</w:t>
            </w:r>
            <w:r w:rsidRPr="00DC5B36">
              <w:rPr>
                <w:sz w:val="16"/>
                <w:szCs w:val="16"/>
              </w:rPr>
              <w:t>ukovodioci organizacionih jedinica</w:t>
            </w:r>
            <w:r>
              <w:rPr>
                <w:sz w:val="16"/>
                <w:szCs w:val="16"/>
              </w:rPr>
              <w:t xml:space="preserve"> u saradnji sa Ministarstvom zdravlja CG</w:t>
            </w:r>
          </w:p>
          <w:p w:rsidR="00FC3EF6" w:rsidRPr="00DC5B36" w:rsidRDefault="00FC3EF6" w:rsidP="0097259E">
            <w:r>
              <w:rPr>
                <w:sz w:val="16"/>
                <w:szCs w:val="16"/>
              </w:rPr>
              <w:t>Direktor, r</w:t>
            </w:r>
            <w:r w:rsidRPr="00DC5B36">
              <w:rPr>
                <w:sz w:val="16"/>
                <w:szCs w:val="16"/>
              </w:rPr>
              <w:t xml:space="preserve">ukovodioci organizacionih </w:t>
            </w:r>
            <w:r w:rsidR="003A343B">
              <w:rPr>
                <w:sz w:val="16"/>
                <w:szCs w:val="16"/>
              </w:rPr>
              <w:t>I Menadžer integriteta</w:t>
            </w:r>
          </w:p>
        </w:tc>
        <w:tc>
          <w:tcPr>
            <w:tcW w:w="361" w:type="pct"/>
          </w:tcPr>
          <w:p w:rsidR="00DE6983" w:rsidRDefault="003A343B" w:rsidP="00DE6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  <w:p w:rsidR="00DE6983" w:rsidRDefault="00DE6983" w:rsidP="00DE6983">
            <w:pPr>
              <w:rPr>
                <w:sz w:val="16"/>
                <w:szCs w:val="16"/>
              </w:rPr>
            </w:pPr>
          </w:p>
          <w:p w:rsidR="00DE6983" w:rsidRDefault="00DE6983" w:rsidP="00DE6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  <w:p w:rsidR="00DE6983" w:rsidRDefault="00DE6983" w:rsidP="00DE6983">
            <w:pPr>
              <w:rPr>
                <w:sz w:val="16"/>
                <w:szCs w:val="16"/>
              </w:rPr>
            </w:pPr>
          </w:p>
          <w:p w:rsidR="00B643CB" w:rsidRDefault="00B643CB" w:rsidP="00DE6983">
            <w:pPr>
              <w:rPr>
                <w:sz w:val="16"/>
                <w:szCs w:val="16"/>
              </w:rPr>
            </w:pPr>
          </w:p>
          <w:p w:rsidR="00B643CB" w:rsidRDefault="00B643CB" w:rsidP="00DE6983">
            <w:pPr>
              <w:rPr>
                <w:sz w:val="16"/>
                <w:szCs w:val="16"/>
              </w:rPr>
            </w:pPr>
          </w:p>
          <w:p w:rsidR="00FC3EF6" w:rsidRPr="00A23949" w:rsidRDefault="00FC3EF6" w:rsidP="00DE6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DE6983" w:rsidRPr="00BC09F6" w:rsidRDefault="00DE6983" w:rsidP="00DE698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DE6983" w:rsidRPr="00BC09F6" w:rsidRDefault="00DE6983" w:rsidP="00DE6983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DE6983" w:rsidRPr="00BC09F6" w:rsidRDefault="00DE6983" w:rsidP="0097259E">
            <w:pPr>
              <w:rPr>
                <w:b/>
                <w:bCs/>
              </w:rPr>
            </w:pPr>
          </w:p>
        </w:tc>
        <w:tc>
          <w:tcPr>
            <w:tcW w:w="354" w:type="pct"/>
          </w:tcPr>
          <w:p w:rsidR="003A343B" w:rsidRDefault="003A343B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Direktor;</w:t>
            </w:r>
          </w:p>
          <w:p w:rsidR="003A343B" w:rsidRDefault="003A343B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Rukovodioci organizacionih jedinica;</w:t>
            </w:r>
          </w:p>
          <w:p w:rsidR="00DE6983" w:rsidRPr="00BC09F6" w:rsidRDefault="003A343B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Svi zaposleni</w:t>
            </w:r>
          </w:p>
        </w:tc>
        <w:tc>
          <w:tcPr>
            <w:tcW w:w="565" w:type="pct"/>
          </w:tcPr>
          <w:p w:rsidR="00DE6983" w:rsidRPr="00BC09F6" w:rsidRDefault="00DE6983" w:rsidP="0097259E">
            <w:pPr>
              <w:rPr>
                <w:sz w:val="16"/>
                <w:szCs w:val="16"/>
              </w:rPr>
            </w:pPr>
            <w:r w:rsidRPr="00736396">
              <w:rPr>
                <w:sz w:val="16"/>
                <w:szCs w:val="16"/>
              </w:rPr>
              <w:t>Povrede profesionalnih, etičkih pravila i pristrasno ponašanje sa lakšim posljedicama</w:t>
            </w:r>
          </w:p>
        </w:tc>
        <w:tc>
          <w:tcPr>
            <w:tcW w:w="424" w:type="pct"/>
          </w:tcPr>
          <w:p w:rsidR="00DE6983" w:rsidRPr="00BC09F6" w:rsidRDefault="00DE6983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Interna akta institucije; Zakoni i podzakonska akta</w:t>
            </w:r>
          </w:p>
        </w:tc>
        <w:tc>
          <w:tcPr>
            <w:tcW w:w="599" w:type="pct"/>
          </w:tcPr>
          <w:p w:rsidR="00DE6983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Nepoštovanje etičkih standarda u </w:t>
            </w:r>
            <w:r w:rsidR="00464446">
              <w:rPr>
                <w:sz w:val="16"/>
                <w:szCs w:val="16"/>
              </w:rPr>
              <w:t xml:space="preserve">zdr. </w:t>
            </w:r>
            <w:r>
              <w:rPr>
                <w:sz w:val="16"/>
                <w:szCs w:val="16"/>
              </w:rPr>
              <w:t xml:space="preserve">ustanovama </w:t>
            </w:r>
          </w:p>
        </w:tc>
        <w:tc>
          <w:tcPr>
            <w:tcW w:w="132" w:type="pct"/>
            <w:shd w:val="clear" w:color="auto" w:fill="auto"/>
          </w:tcPr>
          <w:p w:rsidR="00DE6983" w:rsidRPr="00BC09F6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:rsidR="00DE6983" w:rsidRPr="00BC09F6" w:rsidRDefault="00FC3EF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DE6983" w:rsidRPr="00BC09F6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C3EF6">
              <w:rPr>
                <w:sz w:val="16"/>
                <w:szCs w:val="16"/>
              </w:rPr>
              <w:t>8</w:t>
            </w:r>
          </w:p>
        </w:tc>
        <w:tc>
          <w:tcPr>
            <w:tcW w:w="548" w:type="pct"/>
          </w:tcPr>
          <w:p w:rsidR="00B0098C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Postaviti kutiju za žalbe </w:t>
            </w:r>
            <w:r w:rsidR="00B0098C">
              <w:rPr>
                <w:sz w:val="16"/>
                <w:szCs w:val="16"/>
              </w:rPr>
              <w:t>u Ustanovi</w:t>
            </w:r>
          </w:p>
          <w:p w:rsidR="00DE6983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Pratiti </w:t>
            </w:r>
            <w:r w:rsidRPr="00AD78FC">
              <w:rPr>
                <w:sz w:val="16"/>
                <w:szCs w:val="16"/>
              </w:rPr>
              <w:t xml:space="preserve">sprovođenje </w:t>
            </w:r>
            <w:r w:rsidR="00EF1D6B">
              <w:rPr>
                <w:sz w:val="16"/>
                <w:szCs w:val="16"/>
              </w:rPr>
              <w:t xml:space="preserve">Kodeksa etike i deontologije i  </w:t>
            </w:r>
            <w:r w:rsidRPr="00AD78FC">
              <w:rPr>
                <w:sz w:val="16"/>
                <w:szCs w:val="16"/>
              </w:rPr>
              <w:t xml:space="preserve">Etičkog kodeksa </w:t>
            </w:r>
            <w:r w:rsidR="00EF1D6B" w:rsidRPr="00EF1D6B">
              <w:rPr>
                <w:sz w:val="16"/>
                <w:szCs w:val="16"/>
              </w:rPr>
              <w:t>medicinskih sestara, i tehničara</w:t>
            </w:r>
            <w:r w:rsidR="00EF1D6B">
              <w:rPr>
                <w:sz w:val="16"/>
                <w:szCs w:val="16"/>
              </w:rPr>
              <w:t xml:space="preserve"> i izvještavati o njihovom sprovođenju.</w:t>
            </w:r>
          </w:p>
        </w:tc>
        <w:tc>
          <w:tcPr>
            <w:tcW w:w="530" w:type="pct"/>
          </w:tcPr>
          <w:p w:rsidR="00DE6983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Direktor </w:t>
            </w:r>
          </w:p>
          <w:p w:rsidR="00FC3EF6" w:rsidRDefault="00FC3EF6" w:rsidP="0097259E">
            <w:pPr>
              <w:rPr>
                <w:sz w:val="16"/>
                <w:szCs w:val="16"/>
              </w:rPr>
            </w:pPr>
          </w:p>
          <w:p w:rsidR="00FC3EF6" w:rsidRDefault="00FC3EF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Rukovodioci organizacionih jedinica/Glavna sestra ustanove</w:t>
            </w:r>
          </w:p>
          <w:p w:rsidR="00DE6983" w:rsidRDefault="00DE6983" w:rsidP="0097259E">
            <w:pPr>
              <w:rPr>
                <w:sz w:val="16"/>
                <w:szCs w:val="16"/>
              </w:rPr>
            </w:pPr>
          </w:p>
          <w:p w:rsidR="00DE6983" w:rsidRDefault="00DE6983" w:rsidP="0097259E">
            <w:pPr>
              <w:rPr>
                <w:sz w:val="16"/>
                <w:szCs w:val="16"/>
              </w:rPr>
            </w:pPr>
          </w:p>
          <w:p w:rsidR="00DE6983" w:rsidRDefault="00DE6983" w:rsidP="0097259E">
            <w:pPr>
              <w:rPr>
                <w:sz w:val="16"/>
                <w:szCs w:val="16"/>
              </w:rPr>
            </w:pPr>
          </w:p>
          <w:p w:rsidR="00DE6983" w:rsidRPr="00BC09F6" w:rsidRDefault="00DE6983" w:rsidP="0097259E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:rsidR="00B0098C" w:rsidRDefault="00B0098C" w:rsidP="00DE6983">
            <w:pPr>
              <w:rPr>
                <w:sz w:val="16"/>
                <w:szCs w:val="16"/>
              </w:rPr>
            </w:pPr>
          </w:p>
          <w:p w:rsidR="00B0098C" w:rsidRPr="00BC09F6" w:rsidRDefault="00B0098C" w:rsidP="00DE6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DE6983" w:rsidRPr="00BC09F6" w:rsidRDefault="00DE6983" w:rsidP="00DE6983"/>
        </w:tc>
        <w:tc>
          <w:tcPr>
            <w:tcW w:w="359" w:type="pct"/>
          </w:tcPr>
          <w:p w:rsidR="00DE6983" w:rsidRPr="00BC09F6" w:rsidRDefault="00DE6983" w:rsidP="00DE6983"/>
        </w:tc>
      </w:tr>
      <w:tr w:rsidR="00BB77A4" w:rsidRPr="008439E1" w:rsidTr="007544FD">
        <w:tc>
          <w:tcPr>
            <w:tcW w:w="561" w:type="pct"/>
          </w:tcPr>
          <w:p w:rsidR="00DE6983" w:rsidRPr="00BC09F6" w:rsidRDefault="00DE6983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DE6983" w:rsidRPr="00DC5B36" w:rsidRDefault="00DE6983" w:rsidP="0097259E">
            <w:r>
              <w:rPr>
                <w:sz w:val="16"/>
                <w:szCs w:val="16"/>
              </w:rPr>
              <w:t>R</w:t>
            </w:r>
            <w:r w:rsidRPr="00DC5B36">
              <w:rPr>
                <w:sz w:val="16"/>
                <w:szCs w:val="16"/>
              </w:rPr>
              <w:t>ukovodioci organizacionih jedinica</w:t>
            </w:r>
          </w:p>
        </w:tc>
        <w:tc>
          <w:tcPr>
            <w:tcW w:w="565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Nesavjestan i nestručan rad i neblagovremeno i neažurno obavljanje povjerenih poslova</w:t>
            </w:r>
          </w:p>
        </w:tc>
        <w:tc>
          <w:tcPr>
            <w:tcW w:w="424" w:type="pct"/>
          </w:tcPr>
          <w:p w:rsidR="00DE6983" w:rsidRPr="00DC5B36" w:rsidRDefault="00DE6983" w:rsidP="0097259E">
            <w:r w:rsidRPr="00DC5B36">
              <w:rPr>
                <w:sz w:val="16"/>
                <w:szCs w:val="16"/>
              </w:rPr>
              <w:t>Interna akta institucije; Zakoni i podzakonska akta</w:t>
            </w:r>
          </w:p>
        </w:tc>
        <w:tc>
          <w:tcPr>
            <w:tcW w:w="599" w:type="pct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 w:rsidRPr="00550CB2">
              <w:rPr>
                <w:sz w:val="16"/>
                <w:szCs w:val="16"/>
              </w:rPr>
              <w:t>Određen broj službenika nema položen poseban stručni ispit</w:t>
            </w:r>
            <w:r>
              <w:rPr>
                <w:sz w:val="16"/>
                <w:szCs w:val="16"/>
              </w:rPr>
              <w:t xml:space="preserve"> / Određeni broj stručnih radnika nema licencu za rad</w:t>
            </w:r>
          </w:p>
        </w:tc>
        <w:tc>
          <w:tcPr>
            <w:tcW w:w="132" w:type="pct"/>
            <w:shd w:val="clear" w:color="auto" w:fill="auto"/>
          </w:tcPr>
          <w:p w:rsidR="00DE6983" w:rsidRPr="00DC5B36" w:rsidRDefault="00B0098C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:rsidR="00DE6983" w:rsidRPr="00DC5B36" w:rsidRDefault="00B0098C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DE6983" w:rsidRPr="00DC5B36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0098C">
              <w:rPr>
                <w:sz w:val="16"/>
                <w:szCs w:val="16"/>
              </w:rPr>
              <w:t>8</w:t>
            </w:r>
          </w:p>
        </w:tc>
        <w:tc>
          <w:tcPr>
            <w:tcW w:w="548" w:type="pct"/>
          </w:tcPr>
          <w:p w:rsidR="00DE6983" w:rsidRPr="00A23949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Vršiti periodičnu kontrolu sertifikata o položenim stručnim ispitima i licencama za rad</w:t>
            </w:r>
          </w:p>
        </w:tc>
        <w:tc>
          <w:tcPr>
            <w:tcW w:w="530" w:type="pct"/>
          </w:tcPr>
          <w:p w:rsidR="00DE6983" w:rsidRDefault="00DE69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DC5B36">
              <w:rPr>
                <w:sz w:val="16"/>
                <w:szCs w:val="16"/>
              </w:rPr>
              <w:t>ukovodioci organizacionih jedinica</w:t>
            </w:r>
          </w:p>
        </w:tc>
        <w:tc>
          <w:tcPr>
            <w:tcW w:w="361" w:type="pct"/>
          </w:tcPr>
          <w:p w:rsidR="00DE6983" w:rsidRPr="00DC5B36" w:rsidRDefault="00DE6983" w:rsidP="00DE6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DE6983" w:rsidRPr="00BC09F6" w:rsidRDefault="00DE6983" w:rsidP="00DE698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DE6983" w:rsidRPr="00BC09F6" w:rsidRDefault="00DE6983" w:rsidP="00DE6983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BB7D18" w:rsidRPr="008439E1" w:rsidRDefault="00BB7D18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BB7D18" w:rsidRPr="008439E1" w:rsidRDefault="005642FC" w:rsidP="0097259E">
            <w:pPr>
              <w:rPr>
                <w:sz w:val="16"/>
                <w:szCs w:val="16"/>
              </w:rPr>
            </w:pPr>
            <w:r w:rsidRPr="005642FC">
              <w:rPr>
                <w:sz w:val="16"/>
                <w:szCs w:val="16"/>
              </w:rPr>
              <w:t>Zdravstveni radnici</w:t>
            </w:r>
          </w:p>
        </w:tc>
        <w:tc>
          <w:tcPr>
            <w:tcW w:w="565" w:type="pct"/>
          </w:tcPr>
          <w:p w:rsidR="00BB7D18" w:rsidRPr="00526BE0" w:rsidRDefault="00BB7D18" w:rsidP="0097259E">
            <w:pPr>
              <w:rPr>
                <w:sz w:val="16"/>
                <w:szCs w:val="16"/>
              </w:rPr>
            </w:pPr>
            <w:r w:rsidRPr="00526BE0">
              <w:rPr>
                <w:sz w:val="16"/>
                <w:szCs w:val="16"/>
              </w:rPr>
              <w:t xml:space="preserve">Zloupotrebe korišćenja </w:t>
            </w:r>
            <w:r w:rsidR="00BB35C4">
              <w:rPr>
                <w:sz w:val="16"/>
                <w:szCs w:val="16"/>
              </w:rPr>
              <w:t>privremene spriječenosti za rad</w:t>
            </w:r>
            <w:r w:rsidRPr="00526BE0">
              <w:rPr>
                <w:sz w:val="16"/>
                <w:szCs w:val="16"/>
              </w:rPr>
              <w:t xml:space="preserve"> od strane zaposlenih </w:t>
            </w:r>
          </w:p>
        </w:tc>
        <w:tc>
          <w:tcPr>
            <w:tcW w:w="424" w:type="pct"/>
          </w:tcPr>
          <w:p w:rsidR="00BB7D18" w:rsidRPr="00526BE0" w:rsidRDefault="00BB35C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Zakon, podzakonska akta</w:t>
            </w:r>
          </w:p>
        </w:tc>
        <w:tc>
          <w:tcPr>
            <w:tcW w:w="599" w:type="pct"/>
          </w:tcPr>
          <w:p w:rsidR="00BB7D18" w:rsidRPr="008439E1" w:rsidRDefault="00BB35C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 vrši se provjera provjera privremene spriječenosti za rad </w:t>
            </w:r>
          </w:p>
        </w:tc>
        <w:tc>
          <w:tcPr>
            <w:tcW w:w="132" w:type="pct"/>
            <w:shd w:val="clear" w:color="auto" w:fill="auto"/>
          </w:tcPr>
          <w:p w:rsidR="00BB7D18" w:rsidRPr="008439E1" w:rsidRDefault="00C5723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:rsidR="00BB7D18" w:rsidRPr="008439E1" w:rsidRDefault="00C5723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BB7D18" w:rsidRPr="008439E1" w:rsidRDefault="00C5723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48" w:type="pct"/>
          </w:tcPr>
          <w:p w:rsidR="00BB7D18" w:rsidRDefault="00BB7D1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Sprovoditi periodične kontrole opravdanosti </w:t>
            </w:r>
            <w:r w:rsidR="00BB35C4">
              <w:rPr>
                <w:sz w:val="16"/>
                <w:szCs w:val="16"/>
              </w:rPr>
              <w:t>privremene spriječenosti za rad</w:t>
            </w:r>
            <w:r>
              <w:rPr>
                <w:sz w:val="16"/>
                <w:szCs w:val="16"/>
              </w:rPr>
              <w:t xml:space="preserve"> zaposlenih </w:t>
            </w:r>
          </w:p>
          <w:p w:rsidR="00E80292" w:rsidRPr="008439E1" w:rsidRDefault="00E80292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Ažurnije unošenje podataka o </w:t>
            </w:r>
            <w:r>
              <w:t xml:space="preserve"> </w:t>
            </w:r>
            <w:r>
              <w:rPr>
                <w:sz w:val="16"/>
                <w:szCs w:val="16"/>
              </w:rPr>
              <w:t>privremenoj</w:t>
            </w:r>
            <w:r w:rsidRPr="00E80292">
              <w:rPr>
                <w:sz w:val="16"/>
                <w:szCs w:val="16"/>
              </w:rPr>
              <w:t xml:space="preserve"> spriječenosti za rad</w:t>
            </w:r>
            <w:r>
              <w:rPr>
                <w:sz w:val="16"/>
                <w:szCs w:val="16"/>
              </w:rPr>
              <w:t xml:space="preserve"> zaposlenih u zdravstvenim </w:t>
            </w:r>
            <w:r>
              <w:rPr>
                <w:sz w:val="16"/>
                <w:szCs w:val="16"/>
              </w:rPr>
              <w:lastRenderedPageBreak/>
              <w:t>ustanovama u Resursni portal Min. zdravlja</w:t>
            </w:r>
          </w:p>
        </w:tc>
        <w:tc>
          <w:tcPr>
            <w:tcW w:w="530" w:type="pct"/>
          </w:tcPr>
          <w:p w:rsidR="00BB7D18" w:rsidRDefault="00AD78FC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Direktor</w:t>
            </w:r>
          </w:p>
          <w:p w:rsidR="00AD78FC" w:rsidRDefault="00AD78FC" w:rsidP="0097259E">
            <w:pPr>
              <w:rPr>
                <w:sz w:val="16"/>
                <w:szCs w:val="16"/>
              </w:rPr>
            </w:pPr>
            <w:r w:rsidRPr="00AD78FC">
              <w:rPr>
                <w:sz w:val="16"/>
                <w:szCs w:val="16"/>
              </w:rPr>
              <w:t>Rukovodioci organizacionih jedinica</w:t>
            </w:r>
          </w:p>
          <w:p w:rsidR="00B0098C" w:rsidRPr="008439E1" w:rsidRDefault="00B0098C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 zadužen za unos podataka u Resursni portal Min.zdravlja</w:t>
            </w:r>
          </w:p>
        </w:tc>
        <w:tc>
          <w:tcPr>
            <w:tcW w:w="361" w:type="pct"/>
          </w:tcPr>
          <w:p w:rsidR="00BB7D18" w:rsidRPr="008439E1" w:rsidRDefault="00D15F30" w:rsidP="00BB7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BB7D18" w:rsidRPr="008439E1" w:rsidRDefault="00BB7D18" w:rsidP="00BB7D1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BB7D18" w:rsidRPr="008439E1" w:rsidRDefault="00BB7D18" w:rsidP="00BB7D18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752180" w:rsidRPr="008439E1" w:rsidRDefault="00752180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61652A" w:rsidRDefault="00373C6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Svi zaposleni</w:t>
            </w:r>
          </w:p>
          <w:p w:rsidR="00752180" w:rsidRPr="0061652A" w:rsidRDefault="0061652A" w:rsidP="0097259E">
            <w:pPr>
              <w:rPr>
                <w:sz w:val="16"/>
                <w:szCs w:val="16"/>
              </w:rPr>
            </w:pPr>
            <w:r w:rsidRPr="0061652A">
              <w:rPr>
                <w:sz w:val="16"/>
                <w:szCs w:val="16"/>
              </w:rPr>
              <w:t>Direktor, rukovodioci organizacionih jedinica</w:t>
            </w:r>
          </w:p>
        </w:tc>
        <w:tc>
          <w:tcPr>
            <w:tcW w:w="565" w:type="pct"/>
          </w:tcPr>
          <w:p w:rsidR="00752180" w:rsidRDefault="00F0152F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Neadekv</w:t>
            </w:r>
            <w:r w:rsidR="003832D4">
              <w:rPr>
                <w:sz w:val="16"/>
                <w:szCs w:val="16"/>
              </w:rPr>
              <w:t>atan nivo kvaliteta stručnog rada</w:t>
            </w:r>
            <w:r>
              <w:rPr>
                <w:sz w:val="16"/>
                <w:szCs w:val="16"/>
              </w:rPr>
              <w:t xml:space="preserve"> </w:t>
            </w:r>
            <w:r w:rsidR="006D77F0">
              <w:rPr>
                <w:sz w:val="16"/>
                <w:szCs w:val="16"/>
              </w:rPr>
              <w:t>z</w:t>
            </w:r>
            <w:r w:rsidR="00BD527D">
              <w:rPr>
                <w:sz w:val="16"/>
                <w:szCs w:val="16"/>
              </w:rPr>
              <w:t>dravstvenih radnika i saradnika</w:t>
            </w:r>
          </w:p>
        </w:tc>
        <w:tc>
          <w:tcPr>
            <w:tcW w:w="424" w:type="pct"/>
          </w:tcPr>
          <w:p w:rsidR="00455EE9" w:rsidRDefault="00455EE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 o zdravstvenoj zaštiti</w:t>
            </w:r>
          </w:p>
          <w:p w:rsidR="00AD3740" w:rsidRDefault="00455EE9" w:rsidP="0097259E">
            <w:pPr>
              <w:rPr>
                <w:sz w:val="16"/>
                <w:szCs w:val="16"/>
              </w:rPr>
            </w:pPr>
            <w:r w:rsidRPr="00455EE9">
              <w:rPr>
                <w:sz w:val="16"/>
                <w:szCs w:val="16"/>
              </w:rPr>
              <w:t>Bliža uputstva za stručno usavršavanje zdravstvenih radnika i zdravstvenih saradnika</w:t>
            </w:r>
          </w:p>
          <w:p w:rsidR="0060397A" w:rsidRDefault="00AD374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stručnog usavršavanja i edukacije</w:t>
            </w:r>
          </w:p>
          <w:p w:rsidR="00752180" w:rsidRPr="009C76A6" w:rsidRDefault="009C76A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 zdravstvene ustanove</w:t>
            </w:r>
          </w:p>
        </w:tc>
        <w:tc>
          <w:tcPr>
            <w:tcW w:w="599" w:type="pct"/>
          </w:tcPr>
          <w:p w:rsidR="00752180" w:rsidRDefault="006A5D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Nesprovođenje </w:t>
            </w:r>
            <w:r w:rsidR="003B4F56">
              <w:rPr>
                <w:sz w:val="16"/>
                <w:szCs w:val="16"/>
              </w:rPr>
              <w:t xml:space="preserve">godišnjeg </w:t>
            </w:r>
            <w:r>
              <w:rPr>
                <w:sz w:val="16"/>
                <w:szCs w:val="16"/>
              </w:rPr>
              <w:t xml:space="preserve">plana kontinuirane medicinske edukacije </w:t>
            </w:r>
            <w:r w:rsidR="00073CCD">
              <w:rPr>
                <w:sz w:val="16"/>
                <w:szCs w:val="16"/>
              </w:rPr>
              <w:t xml:space="preserve">i stručnog usavršavanja </w:t>
            </w:r>
            <w:r>
              <w:rPr>
                <w:sz w:val="16"/>
                <w:szCs w:val="16"/>
              </w:rPr>
              <w:t xml:space="preserve">zdravstvenih radnika i zdr. </w:t>
            </w:r>
            <w:r w:rsidR="00AB4AAB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aradnika</w:t>
            </w:r>
          </w:p>
          <w:p w:rsidR="00E27A74" w:rsidRDefault="00E27A7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Neomogućavanje zdr. radnicima i saradnicima da se </w:t>
            </w:r>
            <w:r w:rsidR="009E1CB7">
              <w:rPr>
                <w:sz w:val="16"/>
                <w:szCs w:val="16"/>
              </w:rPr>
              <w:t xml:space="preserve">stručno </w:t>
            </w:r>
            <w:r>
              <w:rPr>
                <w:sz w:val="16"/>
                <w:szCs w:val="16"/>
              </w:rPr>
              <w:t>usavršavaju</w:t>
            </w:r>
          </w:p>
          <w:p w:rsidR="00D63089" w:rsidRDefault="00D6308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Nedostavljanje izvještaja</w:t>
            </w:r>
            <w:r w:rsidR="00C46106">
              <w:rPr>
                <w:sz w:val="16"/>
                <w:szCs w:val="16"/>
              </w:rPr>
              <w:t xml:space="preserve"> MZ</w:t>
            </w:r>
            <w:r>
              <w:rPr>
                <w:sz w:val="16"/>
                <w:szCs w:val="16"/>
              </w:rPr>
              <w:t xml:space="preserve"> o sprovedenom stručnom usavršavanju</w:t>
            </w:r>
          </w:p>
          <w:p w:rsidR="004B19F2" w:rsidRDefault="004B19F2" w:rsidP="0097259E">
            <w:pPr>
              <w:rPr>
                <w:sz w:val="16"/>
                <w:szCs w:val="16"/>
              </w:rPr>
            </w:pPr>
          </w:p>
          <w:p w:rsidR="004B19F2" w:rsidRPr="008439E1" w:rsidRDefault="004B19F2" w:rsidP="009725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752180" w:rsidRPr="008439E1" w:rsidRDefault="0083133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:rsidR="00752180" w:rsidRPr="008439E1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:rsidR="00752180" w:rsidRPr="008439E1" w:rsidRDefault="0083133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3E6A">
              <w:rPr>
                <w:sz w:val="16"/>
                <w:szCs w:val="16"/>
              </w:rPr>
              <w:t>0</w:t>
            </w:r>
          </w:p>
        </w:tc>
        <w:tc>
          <w:tcPr>
            <w:tcW w:w="548" w:type="pct"/>
          </w:tcPr>
          <w:p w:rsidR="003A343B" w:rsidRDefault="003A343B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Sprovođenje godišnjeg plana kontinuirane medicinske edukacije i stručnog usavršavanja zdravstvenih radnika i zdravstvenih saradnika</w:t>
            </w:r>
          </w:p>
          <w:p w:rsidR="00752180" w:rsidRDefault="00373C6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Redovno dostavljanje izvještaja o sprovedenom stručnom usavršavanju</w:t>
            </w:r>
            <w:r w:rsidR="00D5658F">
              <w:rPr>
                <w:sz w:val="16"/>
                <w:szCs w:val="16"/>
              </w:rPr>
              <w:t xml:space="preserve"> </w:t>
            </w:r>
            <w:r w:rsidR="00336C6F">
              <w:rPr>
                <w:sz w:val="16"/>
                <w:szCs w:val="16"/>
              </w:rPr>
              <w:t xml:space="preserve">i kontinuiranim edukacijama </w:t>
            </w:r>
            <w:r w:rsidR="00D5658F">
              <w:rPr>
                <w:sz w:val="16"/>
                <w:szCs w:val="16"/>
              </w:rPr>
              <w:t>zdr. radnika i saradnika</w:t>
            </w:r>
          </w:p>
          <w:p w:rsidR="004B19F2" w:rsidRPr="003832D4" w:rsidRDefault="0060397A" w:rsidP="0097259E">
            <w:pPr>
              <w:rPr>
                <w:sz w:val="16"/>
                <w:szCs w:val="16"/>
              </w:rPr>
            </w:pPr>
            <w:r w:rsidRPr="003832D4">
              <w:rPr>
                <w:sz w:val="16"/>
                <w:szCs w:val="16"/>
              </w:rPr>
              <w:t>Vršiti internu provjeru</w:t>
            </w:r>
            <w:r w:rsidR="004B19F2" w:rsidRPr="003832D4">
              <w:rPr>
                <w:sz w:val="16"/>
                <w:szCs w:val="16"/>
              </w:rPr>
              <w:t xml:space="preserve"> stručnog rada u kontinuitetu, na način i pod uslovima utvrđeni</w:t>
            </w:r>
            <w:r w:rsidRPr="003832D4">
              <w:rPr>
                <w:sz w:val="16"/>
                <w:szCs w:val="16"/>
              </w:rPr>
              <w:t>m statutom ustanove</w:t>
            </w:r>
          </w:p>
          <w:p w:rsidR="00373C64" w:rsidRPr="004B19F2" w:rsidRDefault="00373C64" w:rsidP="0097259E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752180" w:rsidRDefault="004B19F2" w:rsidP="0097259E">
            <w:pPr>
              <w:rPr>
                <w:sz w:val="16"/>
                <w:szCs w:val="16"/>
              </w:rPr>
            </w:pPr>
            <w:r w:rsidRPr="004B19F2">
              <w:rPr>
                <w:sz w:val="16"/>
                <w:szCs w:val="16"/>
              </w:rPr>
              <w:t>Direktor</w:t>
            </w:r>
            <w:r w:rsidR="00952477">
              <w:rPr>
                <w:sz w:val="16"/>
                <w:szCs w:val="16"/>
              </w:rPr>
              <w:t xml:space="preserve"> us</w:t>
            </w:r>
            <w:r w:rsidR="00852523">
              <w:rPr>
                <w:sz w:val="16"/>
                <w:szCs w:val="16"/>
              </w:rPr>
              <w:t>tanove</w:t>
            </w:r>
            <w:r>
              <w:rPr>
                <w:sz w:val="16"/>
                <w:szCs w:val="16"/>
              </w:rPr>
              <w:t>, rukovodioci organizacionih jedinica</w:t>
            </w:r>
          </w:p>
          <w:p w:rsidR="00852523" w:rsidRDefault="00852523" w:rsidP="0097259E">
            <w:pPr>
              <w:rPr>
                <w:sz w:val="16"/>
                <w:szCs w:val="16"/>
              </w:rPr>
            </w:pPr>
            <w:r w:rsidRPr="00852523">
              <w:rPr>
                <w:sz w:val="16"/>
                <w:szCs w:val="16"/>
              </w:rPr>
              <w:t>Komisija za kontrolu kvaliteta zdravstvene zaštite</w:t>
            </w:r>
          </w:p>
          <w:p w:rsidR="00484C28" w:rsidRDefault="00484C2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Centar za nauku</w:t>
            </w:r>
          </w:p>
          <w:p w:rsidR="00B12C9A" w:rsidRPr="008439E1" w:rsidRDefault="00B12C9A" w:rsidP="0097259E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:rsidR="00752180" w:rsidRPr="008439E1" w:rsidRDefault="00000C40" w:rsidP="00157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Kontinurano</w:t>
            </w:r>
          </w:p>
        </w:tc>
        <w:tc>
          <w:tcPr>
            <w:tcW w:w="87" w:type="pct"/>
          </w:tcPr>
          <w:p w:rsidR="00752180" w:rsidRPr="008439E1" w:rsidRDefault="00752180" w:rsidP="001571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752180" w:rsidRPr="008439E1" w:rsidRDefault="00752180" w:rsidP="0015712E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C92759" w:rsidRPr="008439E1" w:rsidRDefault="00C92759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C92759" w:rsidRDefault="002A3FE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3A343B" w:rsidRDefault="003A343B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Rukovodioci organizacionih jedinica</w:t>
            </w:r>
          </w:p>
        </w:tc>
        <w:tc>
          <w:tcPr>
            <w:tcW w:w="565" w:type="pct"/>
          </w:tcPr>
          <w:p w:rsidR="00C92759" w:rsidRDefault="0088740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Kršenje procedura o nagrađivanju</w:t>
            </w:r>
            <w:r w:rsidR="00C92759">
              <w:rPr>
                <w:sz w:val="16"/>
                <w:szCs w:val="16"/>
              </w:rPr>
              <w:t xml:space="preserve"> </w:t>
            </w:r>
            <w:r w:rsidR="003E214D">
              <w:rPr>
                <w:sz w:val="16"/>
                <w:szCs w:val="16"/>
              </w:rPr>
              <w:t>i fina</w:t>
            </w:r>
            <w:r w:rsidR="0031254E">
              <w:rPr>
                <w:sz w:val="16"/>
                <w:szCs w:val="16"/>
              </w:rPr>
              <w:t>n</w:t>
            </w:r>
            <w:r w:rsidR="003E214D">
              <w:rPr>
                <w:sz w:val="16"/>
                <w:szCs w:val="16"/>
              </w:rPr>
              <w:t>sijski</w:t>
            </w:r>
            <w:r>
              <w:rPr>
                <w:sz w:val="16"/>
                <w:szCs w:val="16"/>
              </w:rPr>
              <w:t>m</w:t>
            </w:r>
            <w:r w:rsidR="003E214D">
              <w:rPr>
                <w:sz w:val="16"/>
                <w:szCs w:val="16"/>
              </w:rPr>
              <w:t xml:space="preserve"> podsticaji</w:t>
            </w:r>
            <w:r>
              <w:rPr>
                <w:sz w:val="16"/>
                <w:szCs w:val="16"/>
              </w:rPr>
              <w:t>ma</w:t>
            </w:r>
            <w:r w:rsidR="003E214D">
              <w:rPr>
                <w:sz w:val="16"/>
                <w:szCs w:val="16"/>
              </w:rPr>
              <w:t xml:space="preserve"> </w:t>
            </w:r>
            <w:r w:rsidR="00C92759">
              <w:rPr>
                <w:sz w:val="16"/>
                <w:szCs w:val="16"/>
              </w:rPr>
              <w:t>zdr. radnika i zdrav. saradnika</w:t>
            </w:r>
          </w:p>
        </w:tc>
        <w:tc>
          <w:tcPr>
            <w:tcW w:w="424" w:type="pct"/>
          </w:tcPr>
          <w:p w:rsidR="00C92759" w:rsidRDefault="005741FE" w:rsidP="0097259E">
            <w:pPr>
              <w:rPr>
                <w:sz w:val="16"/>
                <w:szCs w:val="16"/>
              </w:rPr>
            </w:pPr>
            <w:r w:rsidRPr="006A70B1">
              <w:rPr>
                <w:sz w:val="16"/>
                <w:szCs w:val="16"/>
              </w:rPr>
              <w:t>Zakon o zdravstvenoj zaštiti</w:t>
            </w:r>
          </w:p>
          <w:p w:rsidR="00A768E8" w:rsidRDefault="00A768E8" w:rsidP="0097259E">
            <w:pPr>
              <w:rPr>
                <w:sz w:val="16"/>
                <w:szCs w:val="16"/>
              </w:rPr>
            </w:pPr>
            <w:r w:rsidRPr="00C70C12">
              <w:rPr>
                <w:sz w:val="16"/>
                <w:szCs w:val="16"/>
              </w:rPr>
              <w:t>Zakon o zaradama zaposlenih u javnom sektoru</w:t>
            </w:r>
          </w:p>
        </w:tc>
        <w:tc>
          <w:tcPr>
            <w:tcW w:w="599" w:type="pct"/>
          </w:tcPr>
          <w:p w:rsidR="00C92759" w:rsidRDefault="0008283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420C40">
              <w:rPr>
                <w:sz w:val="16"/>
                <w:szCs w:val="16"/>
              </w:rPr>
              <w:t>dstupanje od kriteri</w:t>
            </w:r>
            <w:r w:rsidR="009F0F25">
              <w:rPr>
                <w:sz w:val="16"/>
                <w:szCs w:val="16"/>
              </w:rPr>
              <w:t>juma</w:t>
            </w:r>
            <w:r>
              <w:rPr>
                <w:sz w:val="16"/>
                <w:szCs w:val="16"/>
              </w:rPr>
              <w:t xml:space="preserve"> prilikom nagrađivanja zdr. radnika  i saradnika</w:t>
            </w:r>
            <w:r w:rsidR="00E5188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" w:type="pct"/>
            <w:shd w:val="clear" w:color="auto" w:fill="auto"/>
          </w:tcPr>
          <w:p w:rsidR="00C92759" w:rsidRPr="008439E1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5" w:type="pct"/>
            <w:shd w:val="clear" w:color="auto" w:fill="auto"/>
          </w:tcPr>
          <w:p w:rsidR="00C92759" w:rsidRPr="008439E1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:rsidR="00C92759" w:rsidRPr="008439E1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48" w:type="pct"/>
          </w:tcPr>
          <w:p w:rsidR="00C92759" w:rsidRDefault="0008283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Izraditi izvještaj o zaposlenim</w:t>
            </w:r>
            <w:r w:rsidR="003A237A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koji su nagrađeni  zbog doprinosa na unapređenju kvaliteta zdravstvene zaštite</w:t>
            </w:r>
            <w:r w:rsidR="003234A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uz obrazloženje  </w:t>
            </w:r>
          </w:p>
          <w:p w:rsidR="00F45798" w:rsidRDefault="00F45798" w:rsidP="0097259E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C92759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Direktor/</w:t>
            </w:r>
            <w:r w:rsidR="00C70C12">
              <w:rPr>
                <w:sz w:val="16"/>
                <w:szCs w:val="16"/>
              </w:rPr>
              <w:t>Rukovodioci organizacionih jedinica</w:t>
            </w:r>
          </w:p>
          <w:p w:rsidR="00BB77A4" w:rsidRPr="008439E1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 za pravno kadrovske poslove</w:t>
            </w:r>
          </w:p>
        </w:tc>
        <w:tc>
          <w:tcPr>
            <w:tcW w:w="361" w:type="pct"/>
          </w:tcPr>
          <w:p w:rsidR="00C92759" w:rsidRPr="008439E1" w:rsidRDefault="006A70B1" w:rsidP="00157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C92759" w:rsidRPr="008439E1" w:rsidRDefault="00C92759" w:rsidP="001571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C92759" w:rsidRPr="008439E1" w:rsidRDefault="00C92759" w:rsidP="0015712E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D23603" w:rsidRPr="008439E1" w:rsidRDefault="00D23603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D23603" w:rsidRDefault="000C6B1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Zdravstveni radnici</w:t>
            </w:r>
          </w:p>
        </w:tc>
        <w:tc>
          <w:tcPr>
            <w:tcW w:w="565" w:type="pct"/>
          </w:tcPr>
          <w:p w:rsidR="000C6B14" w:rsidRDefault="00584141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Napuštanje radnog mjesta </w:t>
            </w:r>
            <w:r w:rsidR="00C77448">
              <w:rPr>
                <w:sz w:val="16"/>
                <w:szCs w:val="16"/>
              </w:rPr>
              <w:t xml:space="preserve">prije dolaska </w:t>
            </w:r>
            <w:r w:rsidR="00C77448">
              <w:rPr>
                <w:sz w:val="16"/>
                <w:szCs w:val="16"/>
              </w:rPr>
              <w:lastRenderedPageBreak/>
              <w:t>zamjene</w:t>
            </w:r>
          </w:p>
          <w:p w:rsidR="00D23603" w:rsidRDefault="00D23603" w:rsidP="0097259E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:rsidR="00D23603" w:rsidRPr="000F6467" w:rsidRDefault="000C6B14" w:rsidP="0097259E">
            <w:pPr>
              <w:rPr>
                <w:sz w:val="16"/>
                <w:szCs w:val="16"/>
                <w:highlight w:val="yellow"/>
              </w:rPr>
            </w:pPr>
            <w:r w:rsidRPr="000C6B14">
              <w:rPr>
                <w:sz w:val="16"/>
                <w:szCs w:val="16"/>
              </w:rPr>
              <w:lastRenderedPageBreak/>
              <w:t xml:space="preserve">Zakon o zdravstvenoj </w:t>
            </w:r>
            <w:r w:rsidRPr="000C6B14">
              <w:rPr>
                <w:sz w:val="16"/>
                <w:szCs w:val="16"/>
              </w:rPr>
              <w:lastRenderedPageBreak/>
              <w:t>zaštiti</w:t>
            </w:r>
          </w:p>
        </w:tc>
        <w:tc>
          <w:tcPr>
            <w:tcW w:w="599" w:type="pct"/>
          </w:tcPr>
          <w:p w:rsidR="00D23603" w:rsidRDefault="000C6B1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Napuštanje radnog mjesta</w:t>
            </w:r>
            <w:r w:rsidRPr="000C6B14">
              <w:rPr>
                <w:sz w:val="16"/>
                <w:szCs w:val="16"/>
              </w:rPr>
              <w:t xml:space="preserve"> </w:t>
            </w:r>
            <w:r w:rsidR="000B39CC">
              <w:rPr>
                <w:sz w:val="16"/>
                <w:szCs w:val="16"/>
              </w:rPr>
              <w:t xml:space="preserve">zaposlenih prije </w:t>
            </w:r>
            <w:r w:rsidR="000B39CC">
              <w:rPr>
                <w:sz w:val="16"/>
                <w:szCs w:val="16"/>
              </w:rPr>
              <w:lastRenderedPageBreak/>
              <w:t xml:space="preserve">dolaska zamjene, čime se </w:t>
            </w:r>
            <w:r w:rsidRPr="000C6B14">
              <w:rPr>
                <w:sz w:val="16"/>
                <w:szCs w:val="16"/>
              </w:rPr>
              <w:t xml:space="preserve"> </w:t>
            </w:r>
            <w:r w:rsidR="000B39CC">
              <w:rPr>
                <w:sz w:val="16"/>
                <w:szCs w:val="16"/>
              </w:rPr>
              <w:t xml:space="preserve">narušava </w:t>
            </w:r>
            <w:r w:rsidRPr="000C6B14">
              <w:rPr>
                <w:sz w:val="16"/>
                <w:szCs w:val="16"/>
              </w:rPr>
              <w:t>bezbjednost pružanja zdravstvene zaštite.</w:t>
            </w:r>
          </w:p>
        </w:tc>
        <w:tc>
          <w:tcPr>
            <w:tcW w:w="132" w:type="pct"/>
            <w:shd w:val="clear" w:color="auto" w:fill="auto"/>
          </w:tcPr>
          <w:p w:rsidR="00D23603" w:rsidRPr="008439E1" w:rsidRDefault="00C70C12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55" w:type="pct"/>
            <w:shd w:val="clear" w:color="auto" w:fill="auto"/>
          </w:tcPr>
          <w:p w:rsidR="00D23603" w:rsidRPr="008439E1" w:rsidRDefault="00C70C12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:rsidR="00D23603" w:rsidRPr="008439E1" w:rsidRDefault="00C70C12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48" w:type="pct"/>
          </w:tcPr>
          <w:p w:rsidR="00D23603" w:rsidRDefault="00C77448" w:rsidP="0097259E">
            <w:pPr>
              <w:rPr>
                <w:sz w:val="16"/>
                <w:szCs w:val="16"/>
              </w:rPr>
            </w:pPr>
            <w:r w:rsidRPr="00C77448">
              <w:rPr>
                <w:sz w:val="16"/>
                <w:szCs w:val="16"/>
              </w:rPr>
              <w:t>Redovno k</w:t>
            </w:r>
            <w:r w:rsidR="007B5B4D" w:rsidRPr="00C77448">
              <w:rPr>
                <w:sz w:val="16"/>
                <w:szCs w:val="16"/>
              </w:rPr>
              <w:t xml:space="preserve">ontrolisati </w:t>
            </w:r>
            <w:r w:rsidRPr="00C77448">
              <w:rPr>
                <w:sz w:val="16"/>
                <w:szCs w:val="16"/>
              </w:rPr>
              <w:t xml:space="preserve">prisutnost </w:t>
            </w:r>
            <w:r w:rsidRPr="00C77448">
              <w:rPr>
                <w:sz w:val="16"/>
                <w:szCs w:val="16"/>
              </w:rPr>
              <w:lastRenderedPageBreak/>
              <w:t>zdravstvenih radnika na radnim mjestima</w:t>
            </w:r>
            <w:r w:rsidR="007E20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0" w:type="pct"/>
          </w:tcPr>
          <w:p w:rsidR="00D23603" w:rsidRPr="008439E1" w:rsidRDefault="00C7744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Rukovodioci organizacionih </w:t>
            </w:r>
            <w:r>
              <w:rPr>
                <w:sz w:val="16"/>
                <w:szCs w:val="16"/>
              </w:rPr>
              <w:lastRenderedPageBreak/>
              <w:t>jedinica</w:t>
            </w:r>
          </w:p>
        </w:tc>
        <w:tc>
          <w:tcPr>
            <w:tcW w:w="361" w:type="pct"/>
          </w:tcPr>
          <w:p w:rsidR="00D23603" w:rsidRPr="008439E1" w:rsidRDefault="00FD58A0" w:rsidP="00157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Kontinuirano</w:t>
            </w:r>
          </w:p>
        </w:tc>
        <w:tc>
          <w:tcPr>
            <w:tcW w:w="87" w:type="pct"/>
          </w:tcPr>
          <w:p w:rsidR="00D23603" w:rsidRPr="008439E1" w:rsidRDefault="00D23603" w:rsidP="001571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</w:tcPr>
          <w:p w:rsidR="00D23603" w:rsidRPr="008439E1" w:rsidRDefault="00D23603" w:rsidP="0015712E">
            <w:pPr>
              <w:rPr>
                <w:sz w:val="16"/>
                <w:szCs w:val="16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AC48A2" w:rsidRPr="00127562" w:rsidRDefault="00AC48A2" w:rsidP="0097259E">
            <w:pPr>
              <w:rPr>
                <w:b/>
                <w:highlight w:val="yellow"/>
              </w:rPr>
            </w:pPr>
          </w:p>
        </w:tc>
        <w:tc>
          <w:tcPr>
            <w:tcW w:w="354" w:type="pct"/>
          </w:tcPr>
          <w:p w:rsidR="00CA033A" w:rsidRPr="00CA033A" w:rsidRDefault="00CA033A" w:rsidP="0097259E">
            <w:pPr>
              <w:rPr>
                <w:sz w:val="16"/>
                <w:szCs w:val="16"/>
              </w:rPr>
            </w:pPr>
            <w:r w:rsidRPr="00CA033A">
              <w:rPr>
                <w:sz w:val="16"/>
                <w:szCs w:val="16"/>
              </w:rPr>
              <w:t>Direktor</w:t>
            </w:r>
          </w:p>
          <w:p w:rsidR="00AC48A2" w:rsidRPr="00127562" w:rsidRDefault="00AC48A2" w:rsidP="0097259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5" w:type="pct"/>
          </w:tcPr>
          <w:p w:rsidR="00AC48A2" w:rsidRPr="00127562" w:rsidRDefault="00B727C4" w:rsidP="0097259E">
            <w:pPr>
              <w:rPr>
                <w:sz w:val="16"/>
                <w:szCs w:val="16"/>
                <w:highlight w:val="yellow"/>
              </w:rPr>
            </w:pPr>
            <w:r w:rsidRPr="00CA033A">
              <w:rPr>
                <w:sz w:val="16"/>
                <w:szCs w:val="16"/>
              </w:rPr>
              <w:t xml:space="preserve">Netransparentnost u </w:t>
            </w:r>
            <w:r w:rsidR="00006FB8" w:rsidRPr="00CA033A">
              <w:rPr>
                <w:sz w:val="16"/>
                <w:szCs w:val="16"/>
              </w:rPr>
              <w:t>postupku odobravanja i obavljanja</w:t>
            </w:r>
            <w:r w:rsidRPr="00CA033A">
              <w:rPr>
                <w:sz w:val="16"/>
                <w:szCs w:val="16"/>
              </w:rPr>
              <w:t xml:space="preserve"> specijalizacija</w:t>
            </w:r>
            <w:r w:rsidR="00E91C60" w:rsidRPr="00CA03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4" w:type="pct"/>
          </w:tcPr>
          <w:p w:rsidR="00AC48A2" w:rsidRPr="00CA033A" w:rsidRDefault="00CA033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 o zdravstvenoj zaštiti; Pravilnik o specijalizacijima</w:t>
            </w:r>
          </w:p>
        </w:tc>
        <w:tc>
          <w:tcPr>
            <w:tcW w:w="599" w:type="pct"/>
          </w:tcPr>
          <w:p w:rsidR="00E6287A" w:rsidRPr="00E6287A" w:rsidRDefault="00E6287A" w:rsidP="0097259E">
            <w:pPr>
              <w:rPr>
                <w:sz w:val="16"/>
                <w:szCs w:val="16"/>
              </w:rPr>
            </w:pPr>
            <w:r w:rsidRPr="00E6287A">
              <w:rPr>
                <w:sz w:val="16"/>
                <w:szCs w:val="16"/>
              </w:rPr>
              <w:t xml:space="preserve">Kršenje uslova i </w:t>
            </w:r>
            <w:r w:rsidRPr="00E6287A">
              <w:t xml:space="preserve"> </w:t>
            </w:r>
            <w:r w:rsidRPr="00E6287A">
              <w:rPr>
                <w:sz w:val="16"/>
                <w:szCs w:val="16"/>
              </w:rPr>
              <w:t>kriterijuma  za obavljanje specijalizacija,</w:t>
            </w:r>
          </w:p>
          <w:p w:rsidR="00AC48A2" w:rsidRPr="00127562" w:rsidRDefault="00E6287A" w:rsidP="0097259E">
            <w:pPr>
              <w:rPr>
                <w:sz w:val="16"/>
                <w:szCs w:val="16"/>
                <w:highlight w:val="yellow"/>
              </w:rPr>
            </w:pPr>
            <w:r w:rsidRPr="00E6287A">
              <w:rPr>
                <w:sz w:val="16"/>
                <w:szCs w:val="16"/>
              </w:rPr>
              <w:t>Kršenje postupka po kome se vrši izbor između prijavljenih kandidata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" w:type="pct"/>
            <w:shd w:val="clear" w:color="auto" w:fill="auto"/>
          </w:tcPr>
          <w:p w:rsidR="00AC48A2" w:rsidRPr="004F14F3" w:rsidRDefault="004F14F3" w:rsidP="0097259E">
            <w:pPr>
              <w:rPr>
                <w:sz w:val="16"/>
                <w:szCs w:val="16"/>
              </w:rPr>
            </w:pPr>
            <w:r w:rsidRPr="004F14F3">
              <w:rPr>
                <w:sz w:val="16"/>
                <w:szCs w:val="16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:rsidR="00AC48A2" w:rsidRPr="004F14F3" w:rsidRDefault="004F14F3" w:rsidP="0097259E">
            <w:pPr>
              <w:rPr>
                <w:sz w:val="16"/>
                <w:szCs w:val="16"/>
              </w:rPr>
            </w:pPr>
            <w:r w:rsidRPr="004F14F3">
              <w:rPr>
                <w:sz w:val="16"/>
                <w:szCs w:val="16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AC48A2" w:rsidRPr="004F14F3" w:rsidRDefault="004F14F3" w:rsidP="0097259E">
            <w:pPr>
              <w:rPr>
                <w:sz w:val="16"/>
                <w:szCs w:val="16"/>
              </w:rPr>
            </w:pPr>
            <w:r w:rsidRPr="004F14F3">
              <w:rPr>
                <w:sz w:val="16"/>
                <w:szCs w:val="16"/>
              </w:rPr>
              <w:t>25</w:t>
            </w:r>
          </w:p>
        </w:tc>
        <w:tc>
          <w:tcPr>
            <w:tcW w:w="548" w:type="pct"/>
          </w:tcPr>
          <w:p w:rsidR="00AC48A2" w:rsidRPr="00127562" w:rsidRDefault="001F0F43" w:rsidP="0097259E">
            <w:pPr>
              <w:rPr>
                <w:sz w:val="16"/>
                <w:szCs w:val="16"/>
                <w:highlight w:val="yellow"/>
              </w:rPr>
            </w:pPr>
            <w:r w:rsidRPr="001F0F43">
              <w:rPr>
                <w:sz w:val="16"/>
                <w:szCs w:val="16"/>
              </w:rPr>
              <w:t>Sprovoditi redovne kontrole odobrenih specijalizacija</w:t>
            </w:r>
          </w:p>
        </w:tc>
        <w:tc>
          <w:tcPr>
            <w:tcW w:w="530" w:type="pct"/>
          </w:tcPr>
          <w:p w:rsidR="00AC48A2" w:rsidRPr="00325471" w:rsidRDefault="00783E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  <w:r w:rsidR="00BB77A4">
              <w:rPr>
                <w:sz w:val="16"/>
                <w:szCs w:val="16"/>
              </w:rPr>
              <w:t xml:space="preserve"> u saradnji sa Ministarstvom zdravlja CG</w:t>
            </w:r>
          </w:p>
        </w:tc>
        <w:tc>
          <w:tcPr>
            <w:tcW w:w="361" w:type="pct"/>
          </w:tcPr>
          <w:p w:rsidR="00AC48A2" w:rsidRPr="00325471" w:rsidRDefault="00FD58A0" w:rsidP="0015712E">
            <w:pPr>
              <w:rPr>
                <w:sz w:val="16"/>
                <w:szCs w:val="16"/>
              </w:rPr>
            </w:pPr>
            <w:r w:rsidRPr="00325471"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AC48A2" w:rsidRPr="00127562" w:rsidRDefault="00AC48A2" w:rsidP="0015712E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59" w:type="pct"/>
          </w:tcPr>
          <w:p w:rsidR="00AC48A2" w:rsidRPr="00127562" w:rsidRDefault="00AC48A2" w:rsidP="0015712E">
            <w:pPr>
              <w:rPr>
                <w:sz w:val="16"/>
                <w:szCs w:val="16"/>
                <w:highlight w:val="yellow"/>
              </w:rPr>
            </w:pPr>
          </w:p>
        </w:tc>
      </w:tr>
      <w:tr w:rsidR="007544FD" w:rsidRPr="008439E1" w:rsidTr="007544FD">
        <w:tc>
          <w:tcPr>
            <w:tcW w:w="561" w:type="pct"/>
          </w:tcPr>
          <w:p w:rsidR="00BB77A4" w:rsidRPr="00127562" w:rsidRDefault="00BB77A4" w:rsidP="0097259E">
            <w:pPr>
              <w:rPr>
                <w:b/>
                <w:highlight w:val="yellow"/>
              </w:rPr>
            </w:pPr>
          </w:p>
        </w:tc>
        <w:tc>
          <w:tcPr>
            <w:tcW w:w="354" w:type="pct"/>
          </w:tcPr>
          <w:p w:rsidR="00BB77A4" w:rsidRPr="00CA033A" w:rsidRDefault="00BB77A4" w:rsidP="0097259E">
            <w:pPr>
              <w:rPr>
                <w:sz w:val="16"/>
                <w:szCs w:val="16"/>
              </w:rPr>
            </w:pPr>
            <w:r w:rsidRPr="00CA033A">
              <w:rPr>
                <w:sz w:val="16"/>
                <w:szCs w:val="16"/>
              </w:rPr>
              <w:t>Direktor</w:t>
            </w:r>
          </w:p>
          <w:p w:rsidR="00BB77A4" w:rsidRPr="00CA033A" w:rsidRDefault="00BB77A4" w:rsidP="0097259E">
            <w:pPr>
              <w:rPr>
                <w:sz w:val="16"/>
                <w:szCs w:val="16"/>
              </w:rPr>
            </w:pPr>
          </w:p>
        </w:tc>
        <w:tc>
          <w:tcPr>
            <w:tcW w:w="565" w:type="pct"/>
          </w:tcPr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Netransparentnost prilikom oglašavanja slobodnih radnih mjesta</w:t>
            </w:r>
          </w:p>
          <w:p w:rsidR="00BB77A4" w:rsidRPr="00CA033A" w:rsidRDefault="00BB77A4" w:rsidP="0097259E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Zakoni i podzakonski akti</w:t>
            </w:r>
          </w:p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 akta ustanove</w:t>
            </w:r>
          </w:p>
          <w:p w:rsidR="00BB77A4" w:rsidRDefault="00BB77A4" w:rsidP="0097259E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Nedovoljna transparentnost prilikom oglašavanja slobodnih radnih mjesta </w:t>
            </w:r>
          </w:p>
          <w:p w:rsidR="00BB77A4" w:rsidRPr="00E6287A" w:rsidRDefault="00BB77A4" w:rsidP="009725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BB77A4" w:rsidRPr="004F14F3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:rsidR="00BB77A4" w:rsidRPr="004F14F3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25" w:type="pct"/>
            <w:shd w:val="clear" w:color="auto" w:fill="auto"/>
          </w:tcPr>
          <w:p w:rsidR="00BB77A4" w:rsidRPr="004F14F3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48" w:type="pct"/>
          </w:tcPr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reduzeti mjere na poboljšanju donijetog internog akta</w:t>
            </w:r>
            <w:r>
              <w:rPr>
                <w:rStyle w:val="CommentReference"/>
                <w:rFonts w:cs="Times New Roman"/>
                <w:lang w:val="sr-Latn-CS"/>
              </w:rPr>
              <w:t>,K</w:t>
            </w:r>
            <w:r>
              <w:rPr>
                <w:sz w:val="16"/>
                <w:szCs w:val="16"/>
              </w:rPr>
              <w:t>ojim se preciziraju procedure zapošljavanja, u pogledu trajanja oglasa, provjere radne sposobnosti kandidata, bodovanja i dr.</w:t>
            </w:r>
          </w:p>
          <w:p w:rsidR="00BB77A4" w:rsidRPr="001F0F43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Prilikom  raspisivanja oglasa za slobodna radna mjesta, omogućiti kandidatima dovoljan broj dana za prijavu na oglas i prikupljanje neophodne dokumnentacije, po pravilu ne kraće od osam dana</w:t>
            </w:r>
          </w:p>
        </w:tc>
        <w:tc>
          <w:tcPr>
            <w:tcW w:w="530" w:type="pct"/>
          </w:tcPr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Direktor;</w:t>
            </w:r>
          </w:p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 pravno-kadrovskih poslova;</w:t>
            </w:r>
          </w:p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Pravno-kadrovski referent</w:t>
            </w:r>
          </w:p>
        </w:tc>
        <w:tc>
          <w:tcPr>
            <w:tcW w:w="361" w:type="pct"/>
          </w:tcPr>
          <w:p w:rsidR="00BB77A4" w:rsidRPr="00325471" w:rsidRDefault="00BB77A4" w:rsidP="0015712E">
            <w:pPr>
              <w:rPr>
                <w:sz w:val="16"/>
                <w:szCs w:val="16"/>
              </w:rPr>
            </w:pPr>
            <w:r w:rsidRPr="00325471"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BB77A4" w:rsidRPr="00127562" w:rsidRDefault="00BB77A4" w:rsidP="0015712E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59" w:type="pct"/>
          </w:tcPr>
          <w:p w:rsidR="00BB77A4" w:rsidRPr="00127562" w:rsidRDefault="00BB77A4" w:rsidP="0015712E">
            <w:pPr>
              <w:rPr>
                <w:sz w:val="16"/>
                <w:szCs w:val="16"/>
                <w:highlight w:val="yellow"/>
              </w:rPr>
            </w:pPr>
          </w:p>
        </w:tc>
      </w:tr>
      <w:tr w:rsidR="00BB77A4" w:rsidRPr="008439E1" w:rsidTr="007544FD">
        <w:tc>
          <w:tcPr>
            <w:tcW w:w="561" w:type="pct"/>
          </w:tcPr>
          <w:p w:rsidR="00777CA7" w:rsidRPr="00BC09F6" w:rsidRDefault="00777CA7" w:rsidP="0097259E">
            <w:pPr>
              <w:rPr>
                <w:b/>
              </w:rPr>
            </w:pPr>
            <w:r w:rsidRPr="00BC09F6">
              <w:rPr>
                <w:b/>
              </w:rPr>
              <w:t xml:space="preserve">3. Planiranje i upravljanje </w:t>
            </w:r>
            <w:r w:rsidRPr="00BC09F6">
              <w:rPr>
                <w:b/>
              </w:rPr>
              <w:lastRenderedPageBreak/>
              <w:t>finansijama</w:t>
            </w:r>
          </w:p>
        </w:tc>
        <w:tc>
          <w:tcPr>
            <w:tcW w:w="354" w:type="pct"/>
          </w:tcPr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Direktor</w:t>
            </w:r>
          </w:p>
          <w:p w:rsidR="00777CA7" w:rsidRPr="00DC5B36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Šef ekonomsko-</w:t>
            </w:r>
            <w:r>
              <w:rPr>
                <w:sz w:val="16"/>
                <w:szCs w:val="16"/>
              </w:rPr>
              <w:lastRenderedPageBreak/>
              <w:t>finansijskog sektora</w:t>
            </w:r>
          </w:p>
        </w:tc>
        <w:tc>
          <w:tcPr>
            <w:tcW w:w="565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lastRenderedPageBreak/>
              <w:t>Neadekvatno strateško planiranje i izvršavanje budžeta</w:t>
            </w:r>
          </w:p>
        </w:tc>
        <w:tc>
          <w:tcPr>
            <w:tcW w:w="424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Zakoni i podzakonska akta</w:t>
            </w:r>
            <w:r>
              <w:rPr>
                <w:sz w:val="16"/>
                <w:szCs w:val="16"/>
              </w:rPr>
              <w:t xml:space="preserve">; </w:t>
            </w:r>
            <w:r w:rsidRPr="00DC5B36">
              <w:rPr>
                <w:sz w:val="16"/>
                <w:szCs w:val="16"/>
              </w:rPr>
              <w:t>Edukacija</w:t>
            </w:r>
          </w:p>
        </w:tc>
        <w:tc>
          <w:tcPr>
            <w:tcW w:w="599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Neadekvatno planiranje budžeta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55" w:type="pct"/>
            <w:shd w:val="clear" w:color="auto" w:fill="auto"/>
          </w:tcPr>
          <w:p w:rsidR="00777CA7" w:rsidRPr="00DC5B36" w:rsidRDefault="00A6725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67250">
              <w:rPr>
                <w:sz w:val="16"/>
                <w:szCs w:val="16"/>
              </w:rPr>
              <w:t>4</w:t>
            </w:r>
          </w:p>
        </w:tc>
        <w:tc>
          <w:tcPr>
            <w:tcW w:w="548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 xml:space="preserve">Osigurati učešće svih relevantnih subjekata i jedinica prilikom </w:t>
            </w:r>
            <w:r w:rsidRPr="00DC5B36">
              <w:rPr>
                <w:sz w:val="16"/>
                <w:szCs w:val="16"/>
              </w:rPr>
              <w:lastRenderedPageBreak/>
              <w:t>planiranja budžeta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Pohađati relevantne obuke i seminare na temu planiranja budžeta</w:t>
            </w:r>
          </w:p>
        </w:tc>
        <w:tc>
          <w:tcPr>
            <w:tcW w:w="530" w:type="pct"/>
          </w:tcPr>
          <w:p w:rsidR="00777CA7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Direktor</w:t>
            </w:r>
            <w:r w:rsidR="00A67250">
              <w:rPr>
                <w:sz w:val="16"/>
                <w:szCs w:val="16"/>
              </w:rPr>
              <w:t>/</w:t>
            </w:r>
            <w:r w:rsidRPr="00DC5B36">
              <w:rPr>
                <w:sz w:val="16"/>
                <w:szCs w:val="16"/>
              </w:rPr>
              <w:t>Rukovodilac finansijske službe</w:t>
            </w:r>
          </w:p>
          <w:p w:rsidR="00A67250" w:rsidRDefault="00A67250" w:rsidP="0097259E">
            <w:pPr>
              <w:rPr>
                <w:sz w:val="16"/>
                <w:szCs w:val="16"/>
              </w:rPr>
            </w:pPr>
          </w:p>
          <w:p w:rsidR="00A67250" w:rsidRPr="00DC5B36" w:rsidRDefault="00A67250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Rukovodilac finansijske službe</w:t>
            </w:r>
          </w:p>
        </w:tc>
        <w:tc>
          <w:tcPr>
            <w:tcW w:w="361" w:type="pct"/>
          </w:tcPr>
          <w:p w:rsidR="00777CA7" w:rsidRDefault="00BB77A4" w:rsidP="00777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Kontinuirano </w:t>
            </w:r>
          </w:p>
          <w:p w:rsidR="00A67250" w:rsidRDefault="00A67250" w:rsidP="00777CA7">
            <w:pPr>
              <w:rPr>
                <w:sz w:val="16"/>
                <w:szCs w:val="16"/>
              </w:rPr>
            </w:pPr>
          </w:p>
          <w:p w:rsidR="00A67250" w:rsidRDefault="00A67250" w:rsidP="00777CA7">
            <w:pPr>
              <w:rPr>
                <w:sz w:val="16"/>
                <w:szCs w:val="16"/>
              </w:rPr>
            </w:pPr>
          </w:p>
          <w:p w:rsidR="00A67250" w:rsidRPr="00DC5B36" w:rsidRDefault="00A67250" w:rsidP="00777CA7"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777CA7" w:rsidRPr="00BC09F6" w:rsidRDefault="00777CA7" w:rsidP="00777CA7"/>
        </w:tc>
        <w:tc>
          <w:tcPr>
            <w:tcW w:w="359" w:type="pct"/>
          </w:tcPr>
          <w:p w:rsidR="00777CA7" w:rsidRPr="00BC09F6" w:rsidRDefault="00777CA7" w:rsidP="00777CA7"/>
        </w:tc>
      </w:tr>
      <w:tr w:rsidR="00BB77A4" w:rsidRPr="008439E1" w:rsidTr="007544FD">
        <w:tc>
          <w:tcPr>
            <w:tcW w:w="561" w:type="pct"/>
          </w:tcPr>
          <w:p w:rsidR="00777CA7" w:rsidRPr="00BC09F6" w:rsidRDefault="00777CA7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777CA7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Rukovodilac finansijske službe</w:t>
            </w:r>
          </w:p>
        </w:tc>
        <w:tc>
          <w:tcPr>
            <w:tcW w:w="565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Neadekvatno strateško planiranje i izvršavanje budžeta</w:t>
            </w:r>
          </w:p>
        </w:tc>
        <w:tc>
          <w:tcPr>
            <w:tcW w:w="424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Postojeći zakoni i podzakonska akta</w:t>
            </w:r>
            <w:r>
              <w:rPr>
                <w:sz w:val="16"/>
                <w:szCs w:val="16"/>
              </w:rPr>
              <w:t>;</w:t>
            </w:r>
            <w:r w:rsidRPr="00DC5B36">
              <w:rPr>
                <w:sz w:val="16"/>
                <w:szCs w:val="16"/>
              </w:rPr>
              <w:t xml:space="preserve"> Izvještavanje</w:t>
            </w:r>
          </w:p>
        </w:tc>
        <w:tc>
          <w:tcPr>
            <w:tcW w:w="599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Neadekvatno i nedovoljno transparentno trošenje budžetskih sredstava</w:t>
            </w:r>
          </w:p>
        </w:tc>
        <w:tc>
          <w:tcPr>
            <w:tcW w:w="132" w:type="pct"/>
            <w:shd w:val="clear" w:color="auto" w:fill="auto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8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Redovno sprovođenje unutrašnjih finansijskih kontrola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Postupati po preporukama iz izvještaja o izvršenoj reviziji</w:t>
            </w:r>
          </w:p>
        </w:tc>
        <w:tc>
          <w:tcPr>
            <w:tcW w:w="530" w:type="pct"/>
          </w:tcPr>
          <w:p w:rsidR="00A67250" w:rsidRDefault="00A6725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Direktor/</w:t>
            </w:r>
            <w:r w:rsidRPr="00DC5B36">
              <w:rPr>
                <w:sz w:val="16"/>
                <w:szCs w:val="16"/>
              </w:rPr>
              <w:t>Rukovodilac finansijske službe</w:t>
            </w:r>
          </w:p>
          <w:p w:rsidR="00777CA7" w:rsidRDefault="00777CA7" w:rsidP="0097259E">
            <w:pPr>
              <w:rPr>
                <w:sz w:val="16"/>
                <w:szCs w:val="16"/>
              </w:rPr>
            </w:pPr>
          </w:p>
          <w:p w:rsidR="00A67250" w:rsidRDefault="00A6725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Direktor/</w:t>
            </w:r>
            <w:r w:rsidRPr="00DC5B36">
              <w:rPr>
                <w:sz w:val="16"/>
                <w:szCs w:val="16"/>
              </w:rPr>
              <w:t>Rukovodilac finansijske službe</w:t>
            </w:r>
          </w:p>
          <w:p w:rsidR="00A67250" w:rsidRPr="00DC5B36" w:rsidRDefault="00A67250" w:rsidP="0097259E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:rsidR="00777CA7" w:rsidRDefault="00777CA7" w:rsidP="00777CA7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Kontinuirano</w:t>
            </w:r>
          </w:p>
          <w:p w:rsidR="00A67250" w:rsidRDefault="00A67250" w:rsidP="00777CA7">
            <w:pPr>
              <w:rPr>
                <w:sz w:val="16"/>
                <w:szCs w:val="16"/>
              </w:rPr>
            </w:pPr>
          </w:p>
          <w:p w:rsidR="00A67250" w:rsidRDefault="00A67250" w:rsidP="00777CA7">
            <w:pPr>
              <w:rPr>
                <w:sz w:val="16"/>
                <w:szCs w:val="16"/>
              </w:rPr>
            </w:pPr>
          </w:p>
          <w:p w:rsidR="00A67250" w:rsidRPr="00DC5B36" w:rsidRDefault="00A67250" w:rsidP="00777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777CA7" w:rsidRPr="00BC09F6" w:rsidRDefault="00777CA7" w:rsidP="00777CA7"/>
        </w:tc>
        <w:tc>
          <w:tcPr>
            <w:tcW w:w="359" w:type="pct"/>
          </w:tcPr>
          <w:p w:rsidR="00777CA7" w:rsidRPr="00BC09F6" w:rsidRDefault="00777CA7" w:rsidP="00777CA7"/>
        </w:tc>
      </w:tr>
      <w:tr w:rsidR="00BB77A4" w:rsidRPr="008439E1" w:rsidTr="007544FD">
        <w:tc>
          <w:tcPr>
            <w:tcW w:w="561" w:type="pct"/>
          </w:tcPr>
          <w:p w:rsidR="00777CA7" w:rsidRPr="00BC09F6" w:rsidRDefault="00777CA7" w:rsidP="0097259E"/>
        </w:tc>
        <w:tc>
          <w:tcPr>
            <w:tcW w:w="354" w:type="pct"/>
          </w:tcPr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Direktor;</w:t>
            </w:r>
          </w:p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Službenik za javne nabavke;</w:t>
            </w:r>
          </w:p>
          <w:p w:rsidR="00777CA7" w:rsidRPr="00DC5B36" w:rsidRDefault="00BB77A4" w:rsidP="0097259E">
            <w:r>
              <w:rPr>
                <w:sz w:val="16"/>
                <w:szCs w:val="16"/>
              </w:rPr>
              <w:t>Članovi komisija za otvaranje i vrednovanje ponuda</w:t>
            </w:r>
          </w:p>
        </w:tc>
        <w:tc>
          <w:tcPr>
            <w:tcW w:w="565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Donešenje nezakonitih odluka; Iskorišćavanje javne funkcije ili službenog položaja; Sukob interesa;</w:t>
            </w:r>
          </w:p>
          <w:p w:rsidR="00777CA7" w:rsidRPr="00DC5B36" w:rsidRDefault="00777CA7" w:rsidP="0097259E">
            <w:r w:rsidRPr="00DC5B36">
              <w:rPr>
                <w:sz w:val="16"/>
                <w:szCs w:val="16"/>
              </w:rPr>
              <w:t xml:space="preserve">Nezakonitosti i narušavanje integriteta u postupcima javnih nabavki </w:t>
            </w:r>
          </w:p>
        </w:tc>
        <w:tc>
          <w:tcPr>
            <w:tcW w:w="424" w:type="pct"/>
          </w:tcPr>
          <w:p w:rsidR="005D7430" w:rsidRPr="00DC5B36" w:rsidRDefault="005D7430" w:rsidP="005D7430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Donešenje nezakonitih odluka; Iskorišćavanje javne funkcije ili službenog položaja; Sukob interesa;</w:t>
            </w:r>
          </w:p>
          <w:p w:rsidR="00777CA7" w:rsidRPr="00DC5B36" w:rsidRDefault="005D7430" w:rsidP="005D7430">
            <w:r w:rsidRPr="00DC5B36">
              <w:rPr>
                <w:sz w:val="16"/>
                <w:szCs w:val="16"/>
              </w:rPr>
              <w:t>Nezakonitosti i narušavanje integriteta u postupcima javnih nabavki</w:t>
            </w:r>
          </w:p>
        </w:tc>
        <w:tc>
          <w:tcPr>
            <w:tcW w:w="599" w:type="pct"/>
          </w:tcPr>
          <w:p w:rsidR="00777CA7" w:rsidRPr="00B3243E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Postoji mogućnost davanja prednosti određenoj firmi kroz neobjektivno bodovanje pristiglih ponuda zbog prijateljskih i rođačkih veza (klijentelizam, nepotizam, kronizam) ili sukoba interesa</w:t>
            </w:r>
          </w:p>
        </w:tc>
        <w:tc>
          <w:tcPr>
            <w:tcW w:w="132" w:type="pct"/>
            <w:shd w:val="clear" w:color="auto" w:fill="auto"/>
          </w:tcPr>
          <w:p w:rsidR="00777CA7" w:rsidRPr="00DC5B36" w:rsidRDefault="00777CA7" w:rsidP="0097259E">
            <w:r w:rsidRPr="00DC5B36">
              <w:rPr>
                <w:sz w:val="16"/>
                <w:szCs w:val="16"/>
              </w:rPr>
              <w:t>1</w:t>
            </w:r>
          </w:p>
        </w:tc>
        <w:tc>
          <w:tcPr>
            <w:tcW w:w="255" w:type="pct"/>
            <w:shd w:val="clear" w:color="auto" w:fill="auto"/>
          </w:tcPr>
          <w:p w:rsidR="00777CA7" w:rsidRPr="00DC5B36" w:rsidRDefault="00777CA7" w:rsidP="0097259E">
            <w:r w:rsidRPr="00DC5B36">
              <w:rPr>
                <w:sz w:val="16"/>
                <w:szCs w:val="16"/>
              </w:rPr>
              <w:t>10</w:t>
            </w:r>
          </w:p>
        </w:tc>
        <w:tc>
          <w:tcPr>
            <w:tcW w:w="225" w:type="pct"/>
            <w:shd w:val="clear" w:color="auto" w:fill="auto"/>
          </w:tcPr>
          <w:p w:rsidR="00777CA7" w:rsidRPr="00DC5B36" w:rsidRDefault="00777CA7" w:rsidP="0097259E">
            <w:r w:rsidRPr="00DC5B36">
              <w:rPr>
                <w:sz w:val="16"/>
                <w:szCs w:val="16"/>
              </w:rPr>
              <w:t>10</w:t>
            </w:r>
          </w:p>
        </w:tc>
        <w:tc>
          <w:tcPr>
            <w:tcW w:w="548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 xml:space="preserve">Unijeti antikorupcijsku klauzulu u sve ugovore o javnim nabavkama </w:t>
            </w:r>
            <w:r w:rsidR="008165EF">
              <w:rPr>
                <w:sz w:val="16"/>
                <w:szCs w:val="16"/>
              </w:rPr>
              <w:t>(član 15 ZJN)</w:t>
            </w:r>
          </w:p>
          <w:p w:rsidR="00777CA7" w:rsidRPr="00DC5B36" w:rsidRDefault="00777CA7" w:rsidP="0097259E">
            <w:r w:rsidRPr="00DC5B36">
              <w:rPr>
                <w:sz w:val="16"/>
                <w:szCs w:val="16"/>
              </w:rPr>
              <w:t>Provjera izjava o nepostojanju sukoba interesa članova tenderskih komisija i službenika za javne nabavke i obrazaca za imovinu</w:t>
            </w:r>
          </w:p>
        </w:tc>
        <w:tc>
          <w:tcPr>
            <w:tcW w:w="530" w:type="pct"/>
          </w:tcPr>
          <w:p w:rsidR="00777CA7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Direktor, Službenik za javne nabavke</w:t>
            </w:r>
          </w:p>
          <w:p w:rsidR="00A67250" w:rsidRDefault="00A67250" w:rsidP="0097259E">
            <w:pPr>
              <w:rPr>
                <w:sz w:val="16"/>
                <w:szCs w:val="16"/>
              </w:rPr>
            </w:pPr>
          </w:p>
          <w:p w:rsidR="00A67250" w:rsidRDefault="00A6725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Direktor, Službenik za javne nabavke</w:t>
            </w:r>
          </w:p>
          <w:p w:rsidR="00A67250" w:rsidRPr="00DC5B36" w:rsidRDefault="00A67250" w:rsidP="0097259E"/>
        </w:tc>
        <w:tc>
          <w:tcPr>
            <w:tcW w:w="361" w:type="pct"/>
          </w:tcPr>
          <w:p w:rsidR="00777CA7" w:rsidRDefault="00777CA7" w:rsidP="00777CA7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Kontinuirano</w:t>
            </w:r>
          </w:p>
          <w:p w:rsidR="00A67250" w:rsidRDefault="00A67250" w:rsidP="00777CA7">
            <w:pPr>
              <w:rPr>
                <w:sz w:val="16"/>
                <w:szCs w:val="16"/>
              </w:rPr>
            </w:pPr>
          </w:p>
          <w:p w:rsidR="00B643CB" w:rsidRDefault="00B643CB" w:rsidP="00777CA7">
            <w:pPr>
              <w:rPr>
                <w:sz w:val="16"/>
                <w:szCs w:val="16"/>
              </w:rPr>
            </w:pPr>
          </w:p>
          <w:p w:rsidR="00A67250" w:rsidRPr="00DC5B36" w:rsidRDefault="00A67250" w:rsidP="00777CA7">
            <w:r w:rsidRPr="00DC5B36"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777CA7" w:rsidRPr="00BC09F6" w:rsidRDefault="00777CA7" w:rsidP="00777CA7"/>
        </w:tc>
        <w:tc>
          <w:tcPr>
            <w:tcW w:w="359" w:type="pct"/>
          </w:tcPr>
          <w:p w:rsidR="00777CA7" w:rsidRPr="00BC09F6" w:rsidRDefault="00777CA7" w:rsidP="00777CA7"/>
        </w:tc>
      </w:tr>
      <w:tr w:rsidR="00BB77A4" w:rsidRPr="008439E1" w:rsidTr="007544FD">
        <w:tc>
          <w:tcPr>
            <w:tcW w:w="561" w:type="pct"/>
          </w:tcPr>
          <w:p w:rsidR="00777CA7" w:rsidRPr="00BC09F6" w:rsidRDefault="00777CA7" w:rsidP="0097259E"/>
        </w:tc>
        <w:tc>
          <w:tcPr>
            <w:tcW w:w="354" w:type="pct"/>
          </w:tcPr>
          <w:p w:rsidR="00777CA7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777CA7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Službenik za javne nabavke</w:t>
            </w:r>
          </w:p>
          <w:p w:rsidR="00BB77A4" w:rsidRPr="00DC5B36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Članovi komisija za otvaranje i vrednovanje </w:t>
            </w:r>
            <w:r>
              <w:rPr>
                <w:sz w:val="16"/>
                <w:szCs w:val="16"/>
              </w:rPr>
              <w:lastRenderedPageBreak/>
              <w:t>ponuda</w:t>
            </w:r>
          </w:p>
        </w:tc>
        <w:tc>
          <w:tcPr>
            <w:tcW w:w="565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lastRenderedPageBreak/>
              <w:t>Neadekvatno sprovođenje postupka javnih nabavki;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Prekoračenje i zloupotreba službenih nadležnosti;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lastRenderedPageBreak/>
              <w:t>Nezakonit uticaj</w:t>
            </w:r>
          </w:p>
        </w:tc>
        <w:tc>
          <w:tcPr>
            <w:tcW w:w="424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lastRenderedPageBreak/>
              <w:t>Zakoni i podzakonska akta;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Obaveza sastavljanja izvještaja;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 xml:space="preserve">Ugovori o javnoj </w:t>
            </w:r>
            <w:r w:rsidRPr="00DC5B36">
              <w:rPr>
                <w:sz w:val="16"/>
                <w:szCs w:val="16"/>
              </w:rPr>
              <w:lastRenderedPageBreak/>
              <w:t>nabavci</w:t>
            </w:r>
          </w:p>
        </w:tc>
        <w:tc>
          <w:tcPr>
            <w:tcW w:w="599" w:type="pct"/>
          </w:tcPr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Poštovanje procedure sprovođenja postupaka javnih nabavki</w:t>
            </w:r>
          </w:p>
          <w:p w:rsidR="00777CA7" w:rsidRPr="00DC5B36" w:rsidRDefault="00BB77A4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Odstupanje od realizacije aktivnosti predviđenih ugovor</w:t>
            </w:r>
            <w:r>
              <w:rPr>
                <w:sz w:val="16"/>
                <w:szCs w:val="16"/>
              </w:rPr>
              <w:t>ima</w:t>
            </w:r>
            <w:r w:rsidRPr="00DC5B36">
              <w:rPr>
                <w:sz w:val="16"/>
                <w:szCs w:val="16"/>
              </w:rPr>
              <w:t xml:space="preserve"> o javnoj nabavci</w:t>
            </w:r>
          </w:p>
        </w:tc>
        <w:tc>
          <w:tcPr>
            <w:tcW w:w="132" w:type="pct"/>
            <w:shd w:val="clear" w:color="auto" w:fill="auto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:rsidR="00777CA7" w:rsidRPr="00DC5B36" w:rsidRDefault="007E64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777CA7" w:rsidRPr="00DC5B36" w:rsidRDefault="007E64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8" w:type="pct"/>
          </w:tcPr>
          <w:p w:rsidR="00777CA7" w:rsidRPr="00DC5B36" w:rsidRDefault="007E64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Godišnje izvještavanje rukovodstva o realizaciji ugovora javnih nabavka</w:t>
            </w:r>
          </w:p>
        </w:tc>
        <w:tc>
          <w:tcPr>
            <w:tcW w:w="530" w:type="pct"/>
          </w:tcPr>
          <w:p w:rsidR="007E6483" w:rsidRDefault="007E64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Direktor, Službenik za javne nabavke</w:t>
            </w:r>
          </w:p>
          <w:p w:rsidR="00777CA7" w:rsidRDefault="00777CA7" w:rsidP="0097259E">
            <w:pPr>
              <w:rPr>
                <w:sz w:val="16"/>
                <w:szCs w:val="16"/>
              </w:rPr>
            </w:pPr>
          </w:p>
          <w:p w:rsidR="00777CA7" w:rsidRDefault="00777CA7" w:rsidP="0097259E">
            <w:pPr>
              <w:rPr>
                <w:sz w:val="16"/>
                <w:szCs w:val="16"/>
              </w:rPr>
            </w:pPr>
          </w:p>
          <w:p w:rsidR="00777CA7" w:rsidRDefault="00777CA7" w:rsidP="0097259E">
            <w:pPr>
              <w:rPr>
                <w:sz w:val="16"/>
                <w:szCs w:val="16"/>
              </w:rPr>
            </w:pPr>
          </w:p>
          <w:p w:rsidR="00777CA7" w:rsidRDefault="00777CA7" w:rsidP="0097259E">
            <w:pPr>
              <w:rPr>
                <w:sz w:val="16"/>
                <w:szCs w:val="16"/>
              </w:rPr>
            </w:pPr>
          </w:p>
          <w:p w:rsidR="00777CA7" w:rsidRDefault="00777CA7" w:rsidP="0097259E">
            <w:pPr>
              <w:rPr>
                <w:sz w:val="16"/>
                <w:szCs w:val="16"/>
              </w:rPr>
            </w:pPr>
          </w:p>
          <w:p w:rsidR="00777CA7" w:rsidRDefault="00777CA7" w:rsidP="0097259E">
            <w:pPr>
              <w:rPr>
                <w:sz w:val="16"/>
                <w:szCs w:val="16"/>
              </w:rPr>
            </w:pP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:rsidR="00777CA7" w:rsidRPr="00DC5B36" w:rsidRDefault="00BB77A4" w:rsidP="00777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Kontinuirano</w:t>
            </w:r>
            <w:r w:rsidR="00777CA7" w:rsidRPr="00DC5B36">
              <w:rPr>
                <w:sz w:val="16"/>
                <w:szCs w:val="16"/>
              </w:rPr>
              <w:t>.</w:t>
            </w:r>
          </w:p>
          <w:p w:rsidR="00777CA7" w:rsidRPr="00DC5B36" w:rsidRDefault="00777CA7" w:rsidP="00777C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</w:tcPr>
          <w:p w:rsidR="00777CA7" w:rsidRPr="00BC09F6" w:rsidRDefault="00777CA7" w:rsidP="00777CA7"/>
        </w:tc>
        <w:tc>
          <w:tcPr>
            <w:tcW w:w="359" w:type="pct"/>
          </w:tcPr>
          <w:p w:rsidR="00777CA7" w:rsidRPr="00BC09F6" w:rsidRDefault="00777CA7" w:rsidP="00777CA7"/>
        </w:tc>
      </w:tr>
      <w:tr w:rsidR="00BB77A4" w:rsidRPr="008439E1" w:rsidTr="007544FD">
        <w:tc>
          <w:tcPr>
            <w:tcW w:w="561" w:type="pct"/>
          </w:tcPr>
          <w:p w:rsidR="00777CA7" w:rsidRPr="00BC09F6" w:rsidRDefault="00777CA7" w:rsidP="0097259E"/>
        </w:tc>
        <w:tc>
          <w:tcPr>
            <w:tcW w:w="354" w:type="pct"/>
          </w:tcPr>
          <w:p w:rsidR="00777CA7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Službenik za javne nabavke</w:t>
            </w:r>
          </w:p>
          <w:p w:rsidR="00777CA7" w:rsidRPr="00DC5B36" w:rsidRDefault="00777CA7" w:rsidP="0097259E">
            <w:r w:rsidRPr="00DC5B36">
              <w:rPr>
                <w:sz w:val="16"/>
                <w:szCs w:val="16"/>
              </w:rPr>
              <w:t>Službenici koji pripremaju tehničke specifikacije</w:t>
            </w:r>
          </w:p>
        </w:tc>
        <w:tc>
          <w:tcPr>
            <w:tcW w:w="565" w:type="pct"/>
          </w:tcPr>
          <w:p w:rsidR="00777CA7" w:rsidRPr="00DC5B36" w:rsidRDefault="00777CA7" w:rsidP="0097259E">
            <w:r w:rsidRPr="00DC5B36">
              <w:rPr>
                <w:sz w:val="16"/>
                <w:szCs w:val="16"/>
              </w:rPr>
              <w:t>Iskorišćavanje javne funkcije ili službenog položaja</w:t>
            </w:r>
          </w:p>
        </w:tc>
        <w:tc>
          <w:tcPr>
            <w:tcW w:w="424" w:type="pct"/>
          </w:tcPr>
          <w:p w:rsidR="00777CA7" w:rsidRPr="00DC5B36" w:rsidRDefault="00777CA7" w:rsidP="0097259E">
            <w:r w:rsidRPr="00DC5B36">
              <w:rPr>
                <w:sz w:val="16"/>
                <w:szCs w:val="16"/>
              </w:rPr>
              <w:t>Etički kodeks; Inspekcijska kontrola; Zakoni i podzakonska akta</w:t>
            </w:r>
          </w:p>
        </w:tc>
        <w:tc>
          <w:tcPr>
            <w:tcW w:w="599" w:type="pct"/>
          </w:tcPr>
          <w:p w:rsidR="00777CA7" w:rsidRPr="00DC5B36" w:rsidRDefault="00777CA7" w:rsidP="0097259E">
            <w:r w:rsidRPr="00DC5B36">
              <w:rPr>
                <w:sz w:val="16"/>
                <w:szCs w:val="16"/>
              </w:rPr>
              <w:t>Davanje prednosti ođrenoj firmi u procesu javne nabavke, na način da se tehnička specifikacija prilagođava  za određenu firmu</w:t>
            </w:r>
          </w:p>
        </w:tc>
        <w:tc>
          <w:tcPr>
            <w:tcW w:w="132" w:type="pct"/>
            <w:shd w:val="clear" w:color="auto" w:fill="auto"/>
          </w:tcPr>
          <w:p w:rsidR="00777CA7" w:rsidRPr="00DC5B36" w:rsidRDefault="00777CA7" w:rsidP="0097259E">
            <w:r w:rsidRPr="00DC5B36">
              <w:rPr>
                <w:sz w:val="16"/>
                <w:szCs w:val="16"/>
              </w:rPr>
              <w:t>8</w:t>
            </w:r>
          </w:p>
        </w:tc>
        <w:tc>
          <w:tcPr>
            <w:tcW w:w="255" w:type="pct"/>
            <w:shd w:val="clear" w:color="auto" w:fill="auto"/>
          </w:tcPr>
          <w:p w:rsidR="00777CA7" w:rsidRPr="00DC5B36" w:rsidRDefault="00777CA7" w:rsidP="0097259E">
            <w:r w:rsidRPr="00DC5B36"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777CA7" w:rsidRPr="00DC5B36" w:rsidRDefault="00777CA7" w:rsidP="0097259E">
            <w:r w:rsidRPr="00DC5B36">
              <w:rPr>
                <w:sz w:val="16"/>
                <w:szCs w:val="16"/>
              </w:rPr>
              <w:t>56</w:t>
            </w:r>
          </w:p>
        </w:tc>
        <w:tc>
          <w:tcPr>
            <w:tcW w:w="548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Obavezno uključivanje po jednog eksperta iz oblasti na koju se odnosi konkretna javna nabavka u sastav komisije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 xml:space="preserve">Promjena sistema tako da više eksperta radi na tehničkoj specifikaciji koja ne smije sadržati diskriminatroske kriterijume  </w:t>
            </w:r>
          </w:p>
          <w:p w:rsidR="00777CA7" w:rsidRPr="00DC5B36" w:rsidRDefault="00777CA7" w:rsidP="0097259E"/>
        </w:tc>
        <w:tc>
          <w:tcPr>
            <w:tcW w:w="530" w:type="pct"/>
          </w:tcPr>
          <w:p w:rsidR="00777CA7" w:rsidRPr="00DC5B36" w:rsidRDefault="007E6483" w:rsidP="0097259E">
            <w:r>
              <w:rPr>
                <w:sz w:val="16"/>
                <w:szCs w:val="16"/>
              </w:rPr>
              <w:t>Direktor/</w:t>
            </w:r>
            <w:r w:rsidR="00777CA7" w:rsidRPr="00DC5B36">
              <w:rPr>
                <w:sz w:val="16"/>
                <w:szCs w:val="16"/>
              </w:rPr>
              <w:t>Rukovodilac organizacione jedinice</w:t>
            </w:r>
          </w:p>
        </w:tc>
        <w:tc>
          <w:tcPr>
            <w:tcW w:w="361" w:type="pct"/>
          </w:tcPr>
          <w:p w:rsidR="00777CA7" w:rsidRPr="00DC5B36" w:rsidRDefault="00BB77A4" w:rsidP="00777CA7">
            <w:r>
              <w:rPr>
                <w:sz w:val="16"/>
                <w:szCs w:val="16"/>
              </w:rPr>
              <w:t>Kontinunirano</w:t>
            </w:r>
            <w:r w:rsidR="00777CA7">
              <w:rPr>
                <w:sz w:val="16"/>
                <w:szCs w:val="16"/>
              </w:rPr>
              <w:t>.</w:t>
            </w:r>
          </w:p>
        </w:tc>
        <w:tc>
          <w:tcPr>
            <w:tcW w:w="87" w:type="pct"/>
          </w:tcPr>
          <w:p w:rsidR="00777CA7" w:rsidRPr="00BC09F6" w:rsidRDefault="00777CA7" w:rsidP="00777CA7"/>
        </w:tc>
        <w:tc>
          <w:tcPr>
            <w:tcW w:w="359" w:type="pct"/>
          </w:tcPr>
          <w:p w:rsidR="00777CA7" w:rsidRPr="00BC09F6" w:rsidRDefault="00777CA7" w:rsidP="00777CA7"/>
        </w:tc>
      </w:tr>
      <w:tr w:rsidR="00BB77A4" w:rsidRPr="008439E1" w:rsidTr="007544FD">
        <w:tc>
          <w:tcPr>
            <w:tcW w:w="561" w:type="pct"/>
          </w:tcPr>
          <w:p w:rsidR="00777CA7" w:rsidRPr="00BC09F6" w:rsidRDefault="00777CA7" w:rsidP="0097259E"/>
        </w:tc>
        <w:tc>
          <w:tcPr>
            <w:tcW w:w="354" w:type="pct"/>
          </w:tcPr>
          <w:p w:rsidR="00777CA7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Službenik za javne nabavke</w:t>
            </w:r>
          </w:p>
        </w:tc>
        <w:tc>
          <w:tcPr>
            <w:tcW w:w="565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Nedozvoljeno lobiranje, drugi nejavni uticaj ili drugi oblici kršenja principa transparentnosti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Zakoni i podzakonska akta; Portal javnih nabavki</w:t>
            </w:r>
          </w:p>
        </w:tc>
        <w:tc>
          <w:tcPr>
            <w:tcW w:w="599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Nedovoljna transparentnost javnih nabavki</w:t>
            </w:r>
          </w:p>
        </w:tc>
        <w:tc>
          <w:tcPr>
            <w:tcW w:w="132" w:type="pct"/>
            <w:shd w:val="clear" w:color="auto" w:fill="auto"/>
          </w:tcPr>
          <w:p w:rsidR="00777CA7" w:rsidRPr="00DC5B36" w:rsidRDefault="00777CA7" w:rsidP="0097259E">
            <w:r w:rsidRPr="00DC5B36"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:rsidR="00777CA7" w:rsidRPr="00DC5B36" w:rsidRDefault="007E6483" w:rsidP="0097259E">
            <w:r>
              <w:rPr>
                <w:sz w:val="16"/>
                <w:szCs w:val="16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777CA7" w:rsidRPr="00DC5B36" w:rsidRDefault="00777CA7" w:rsidP="0097259E">
            <w:r>
              <w:rPr>
                <w:sz w:val="16"/>
                <w:szCs w:val="16"/>
              </w:rPr>
              <w:t>1</w:t>
            </w:r>
            <w:r w:rsidR="007E6483">
              <w:rPr>
                <w:sz w:val="16"/>
                <w:szCs w:val="16"/>
              </w:rPr>
              <w:t>2</w:t>
            </w:r>
          </w:p>
        </w:tc>
        <w:tc>
          <w:tcPr>
            <w:tcW w:w="548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Objavljivati ugovore i sve anekse ugovora na internet stranici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Objavljivati pozive za učešće u postupcima javnih nabavki i druge dokumente</w:t>
            </w:r>
          </w:p>
        </w:tc>
        <w:tc>
          <w:tcPr>
            <w:tcW w:w="530" w:type="pct"/>
          </w:tcPr>
          <w:p w:rsidR="00777CA7" w:rsidRPr="00DC5B36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Direktor, službenik</w:t>
            </w:r>
            <w:r w:rsidRPr="00DC5B36">
              <w:rPr>
                <w:sz w:val="16"/>
                <w:szCs w:val="16"/>
              </w:rPr>
              <w:t xml:space="preserve"> za javne nabavke</w:t>
            </w:r>
          </w:p>
          <w:p w:rsidR="00777CA7" w:rsidRPr="00DC5B36" w:rsidRDefault="00777CA7" w:rsidP="0097259E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:rsidR="00777CA7" w:rsidRPr="00DC5B36" w:rsidRDefault="00777CA7" w:rsidP="00777CA7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777CA7" w:rsidRPr="00BC09F6" w:rsidRDefault="00777CA7" w:rsidP="00777CA7"/>
        </w:tc>
        <w:tc>
          <w:tcPr>
            <w:tcW w:w="359" w:type="pct"/>
          </w:tcPr>
          <w:p w:rsidR="00777CA7" w:rsidRPr="00BC09F6" w:rsidRDefault="00777CA7" w:rsidP="00777CA7"/>
        </w:tc>
      </w:tr>
      <w:tr w:rsidR="00BB77A4" w:rsidRPr="008439E1" w:rsidTr="007544FD">
        <w:tc>
          <w:tcPr>
            <w:tcW w:w="561" w:type="pct"/>
          </w:tcPr>
          <w:p w:rsidR="00777CA7" w:rsidRPr="00BC09F6" w:rsidRDefault="00777CA7" w:rsidP="0097259E"/>
        </w:tc>
        <w:tc>
          <w:tcPr>
            <w:tcW w:w="354" w:type="pct"/>
          </w:tcPr>
          <w:p w:rsidR="00BB77A4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Direktor;</w:t>
            </w:r>
          </w:p>
          <w:p w:rsidR="00777CA7" w:rsidRPr="00BC09F6" w:rsidRDefault="00BB77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 koje rukovodi voznim  parkom</w:t>
            </w:r>
          </w:p>
        </w:tc>
        <w:tc>
          <w:tcPr>
            <w:tcW w:w="565" w:type="pct"/>
          </w:tcPr>
          <w:p w:rsidR="00777CA7" w:rsidRPr="00BC09F6" w:rsidRDefault="00777CA7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Iskorišćavanje javne funkcije ili službenog položaja</w:t>
            </w:r>
          </w:p>
        </w:tc>
        <w:tc>
          <w:tcPr>
            <w:tcW w:w="424" w:type="pct"/>
          </w:tcPr>
          <w:p w:rsidR="00777CA7" w:rsidRPr="00BC09F6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 akta institucije</w:t>
            </w:r>
          </w:p>
        </w:tc>
        <w:tc>
          <w:tcPr>
            <w:tcW w:w="599" w:type="pct"/>
          </w:tcPr>
          <w:p w:rsidR="00777CA7" w:rsidRPr="00BC09F6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Nije obezbijeđen adekvatan sistem kontrole nad korišćenjem službenih vozila</w:t>
            </w:r>
          </w:p>
        </w:tc>
        <w:tc>
          <w:tcPr>
            <w:tcW w:w="132" w:type="pct"/>
            <w:shd w:val="clear" w:color="auto" w:fill="auto"/>
          </w:tcPr>
          <w:p w:rsidR="00777CA7" w:rsidRPr="000E2F3E" w:rsidRDefault="007E64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:rsidR="00777CA7" w:rsidRPr="000E2F3E" w:rsidRDefault="007E64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:rsidR="00777CA7" w:rsidRPr="000E2F3E" w:rsidRDefault="007E64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48" w:type="pct"/>
          </w:tcPr>
          <w:p w:rsidR="00777CA7" w:rsidRDefault="006E10B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Donijeti interni procedure o koriscenju sluzbenih vozila</w:t>
            </w:r>
          </w:p>
          <w:p w:rsidR="006E10B7" w:rsidRDefault="006E10B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Sprovoditi redovne kontrole</w:t>
            </w:r>
          </w:p>
          <w:p w:rsidR="006E10B7" w:rsidRPr="00BC09F6" w:rsidRDefault="006E10B7" w:rsidP="0097259E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777CA7" w:rsidRDefault="00777CA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Direktor</w:t>
            </w:r>
            <w:r w:rsidR="007E6483">
              <w:rPr>
                <w:sz w:val="16"/>
                <w:szCs w:val="16"/>
              </w:rPr>
              <w:t>/Rukovodilac ekonomsko finansijske službe</w:t>
            </w:r>
          </w:p>
          <w:p w:rsidR="007E6483" w:rsidRDefault="007E648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Rukovodilac ekonomsko </w:t>
            </w:r>
            <w:r>
              <w:rPr>
                <w:sz w:val="16"/>
                <w:szCs w:val="16"/>
              </w:rPr>
              <w:lastRenderedPageBreak/>
              <w:t>finansijske službe</w:t>
            </w:r>
          </w:p>
          <w:p w:rsidR="007E6483" w:rsidRDefault="007E6483" w:rsidP="0097259E">
            <w:pPr>
              <w:rPr>
                <w:sz w:val="16"/>
                <w:szCs w:val="16"/>
              </w:rPr>
            </w:pPr>
          </w:p>
          <w:p w:rsidR="00777CA7" w:rsidRDefault="00777CA7" w:rsidP="0097259E">
            <w:pPr>
              <w:rPr>
                <w:sz w:val="16"/>
                <w:szCs w:val="16"/>
              </w:rPr>
            </w:pPr>
          </w:p>
          <w:p w:rsidR="00777CA7" w:rsidRPr="00BC09F6" w:rsidRDefault="00777CA7" w:rsidP="0097259E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:rsidR="00777CA7" w:rsidRDefault="00777CA7" w:rsidP="00777CA7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lastRenderedPageBreak/>
              <w:t>Kontinuirano</w:t>
            </w:r>
          </w:p>
          <w:p w:rsidR="00777CA7" w:rsidRDefault="00777CA7" w:rsidP="00777CA7">
            <w:pPr>
              <w:spacing w:after="0"/>
              <w:rPr>
                <w:sz w:val="16"/>
                <w:szCs w:val="16"/>
              </w:rPr>
            </w:pPr>
          </w:p>
          <w:p w:rsidR="007E6483" w:rsidRDefault="007E6483" w:rsidP="00777CA7">
            <w:pPr>
              <w:rPr>
                <w:sz w:val="16"/>
                <w:szCs w:val="16"/>
              </w:rPr>
            </w:pPr>
          </w:p>
          <w:p w:rsidR="00777CA7" w:rsidRPr="00BC09F6" w:rsidRDefault="00777CA7" w:rsidP="00777CA7"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777CA7" w:rsidRPr="00BC09F6" w:rsidRDefault="00777CA7" w:rsidP="00777CA7"/>
        </w:tc>
        <w:tc>
          <w:tcPr>
            <w:tcW w:w="359" w:type="pct"/>
          </w:tcPr>
          <w:p w:rsidR="00777CA7" w:rsidRPr="00BC09F6" w:rsidRDefault="00777CA7" w:rsidP="00777CA7"/>
        </w:tc>
      </w:tr>
      <w:tr w:rsidR="00BB77A4" w:rsidRPr="008439E1" w:rsidTr="007544FD">
        <w:tc>
          <w:tcPr>
            <w:tcW w:w="561" w:type="pct"/>
          </w:tcPr>
          <w:p w:rsidR="007A6AED" w:rsidRPr="00BC09F6" w:rsidRDefault="007A6AED" w:rsidP="0097259E">
            <w:pPr>
              <w:rPr>
                <w:b/>
              </w:rPr>
            </w:pPr>
            <w:r w:rsidRPr="00BC09F6">
              <w:rPr>
                <w:b/>
              </w:rPr>
              <w:lastRenderedPageBreak/>
              <w:t>4.Čuvanje i bezbjednost podataka i dokumenata</w:t>
            </w:r>
          </w:p>
        </w:tc>
        <w:tc>
          <w:tcPr>
            <w:tcW w:w="354" w:type="pct"/>
          </w:tcPr>
          <w:p w:rsidR="007A6AED" w:rsidRDefault="00CE7C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7A6AED" w:rsidRPr="00DC5B36" w:rsidRDefault="007A6AED" w:rsidP="0097259E"/>
        </w:tc>
        <w:tc>
          <w:tcPr>
            <w:tcW w:w="565" w:type="pct"/>
          </w:tcPr>
          <w:p w:rsidR="007A6AED" w:rsidRDefault="007A6AE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Curenje informacija; Iskorišćavanje javne funkcije ili službenog položaja</w:t>
            </w:r>
            <w:r>
              <w:rPr>
                <w:sz w:val="16"/>
                <w:szCs w:val="16"/>
              </w:rPr>
              <w:t>;</w:t>
            </w:r>
          </w:p>
          <w:p w:rsidR="007A6AED" w:rsidRPr="00DC5B36" w:rsidRDefault="007A6AED" w:rsidP="0097259E">
            <w:r w:rsidRPr="00D57681">
              <w:rPr>
                <w:sz w:val="16"/>
                <w:szCs w:val="16"/>
              </w:rPr>
              <w:t>Ugrožavanje zaštite podataka</w:t>
            </w:r>
          </w:p>
        </w:tc>
        <w:tc>
          <w:tcPr>
            <w:tcW w:w="424" w:type="pct"/>
          </w:tcPr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Zakoni,</w:t>
            </w:r>
          </w:p>
          <w:p w:rsidR="007544FD" w:rsidRDefault="007A6AE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 xml:space="preserve">Interna akta institucije; </w:t>
            </w:r>
          </w:p>
          <w:p w:rsidR="007A6AED" w:rsidRPr="00DC5B36" w:rsidRDefault="007A6AED" w:rsidP="0097259E">
            <w:r w:rsidRPr="00DC5B36">
              <w:rPr>
                <w:sz w:val="16"/>
                <w:szCs w:val="16"/>
              </w:rPr>
              <w:t>Pojačan službeni i stručni nadzor</w:t>
            </w:r>
          </w:p>
        </w:tc>
        <w:tc>
          <w:tcPr>
            <w:tcW w:w="599" w:type="pct"/>
          </w:tcPr>
          <w:p w:rsidR="007A6AED" w:rsidRDefault="007A6AE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Neadekvatna zaštita informacionog sistema</w:t>
            </w:r>
          </w:p>
          <w:p w:rsidR="007A6AED" w:rsidRPr="00BC09F6" w:rsidRDefault="007A6AE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Nedovoljna IT bezbjednost podataka kao i njihovo korišćenje za privatne svrhe</w:t>
            </w:r>
          </w:p>
        </w:tc>
        <w:tc>
          <w:tcPr>
            <w:tcW w:w="132" w:type="pct"/>
            <w:shd w:val="clear" w:color="auto" w:fill="auto"/>
          </w:tcPr>
          <w:p w:rsidR="007A6AED" w:rsidRPr="00BC09F6" w:rsidRDefault="007A6AE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5" w:type="pct"/>
            <w:shd w:val="clear" w:color="auto" w:fill="auto"/>
          </w:tcPr>
          <w:p w:rsidR="007A6AED" w:rsidRPr="00BC09F6" w:rsidRDefault="007A6AE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7A6AED" w:rsidRPr="00BC09F6" w:rsidRDefault="007A6AE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48" w:type="pct"/>
          </w:tcPr>
          <w:p w:rsidR="007A6AED" w:rsidRPr="00DC5B36" w:rsidRDefault="007A6AE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Razmotriti mogućnost uvođenja posebnog IT sistema po principu Data Menagament za elektronsku bazu dokumenata u posjedu institucije (opciono)</w:t>
            </w:r>
          </w:p>
          <w:p w:rsidR="007A6AED" w:rsidRPr="00DC5B36" w:rsidRDefault="007A6AE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Obezbijediti kontinuirani stručni nadzor nad podacima</w:t>
            </w:r>
          </w:p>
          <w:p w:rsidR="007A6AED" w:rsidRPr="00BC09F6" w:rsidRDefault="007A6AE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Obučiti zaposlene o bezbjednom rukovanju podacima u elektronskoj formi</w:t>
            </w:r>
          </w:p>
        </w:tc>
        <w:tc>
          <w:tcPr>
            <w:tcW w:w="530" w:type="pct"/>
          </w:tcPr>
          <w:p w:rsidR="007A6AED" w:rsidRPr="00D57681" w:rsidRDefault="00CE7C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  <w:r w:rsidR="00B643CB">
              <w:rPr>
                <w:sz w:val="16"/>
                <w:szCs w:val="16"/>
              </w:rPr>
              <w:t>/</w:t>
            </w:r>
            <w:r w:rsidR="007A6AED">
              <w:rPr>
                <w:sz w:val="16"/>
                <w:szCs w:val="16"/>
              </w:rPr>
              <w:t>Rukovodilac IT službe</w:t>
            </w:r>
          </w:p>
        </w:tc>
        <w:tc>
          <w:tcPr>
            <w:tcW w:w="361" w:type="pct"/>
          </w:tcPr>
          <w:p w:rsidR="007A6AED" w:rsidRPr="00DC5B36" w:rsidRDefault="00CE7C2E" w:rsidP="007A6AED">
            <w:r>
              <w:rPr>
                <w:sz w:val="16"/>
                <w:szCs w:val="16"/>
              </w:rPr>
              <w:t>Kontinuirano</w:t>
            </w:r>
            <w:r w:rsidR="007A6AED">
              <w:rPr>
                <w:sz w:val="16"/>
                <w:szCs w:val="16"/>
              </w:rPr>
              <w:t>.</w:t>
            </w:r>
          </w:p>
        </w:tc>
        <w:tc>
          <w:tcPr>
            <w:tcW w:w="87" w:type="pct"/>
          </w:tcPr>
          <w:p w:rsidR="007A6AED" w:rsidRPr="00BC09F6" w:rsidRDefault="007A6AED" w:rsidP="007A6AED"/>
        </w:tc>
        <w:tc>
          <w:tcPr>
            <w:tcW w:w="359" w:type="pct"/>
          </w:tcPr>
          <w:p w:rsidR="007A6AED" w:rsidRPr="00BC09F6" w:rsidRDefault="007A6AED" w:rsidP="007A6AED"/>
        </w:tc>
      </w:tr>
      <w:tr w:rsidR="00BB77A4" w:rsidRPr="008439E1" w:rsidTr="007544FD">
        <w:tc>
          <w:tcPr>
            <w:tcW w:w="561" w:type="pct"/>
          </w:tcPr>
          <w:p w:rsidR="007A6AED" w:rsidRPr="00BC09F6" w:rsidRDefault="007A6AED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 , Glavna sestra ustanove ,</w:t>
            </w:r>
          </w:p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Rukovodioci organizacionih jedinica,</w:t>
            </w:r>
          </w:p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Odogovorno lice za zaštitu ličnih podataka,</w:t>
            </w:r>
          </w:p>
          <w:p w:rsidR="007A6AED" w:rsidRPr="00CE7C2E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Šef pravno-kadrovskog </w:t>
            </w:r>
            <w:r>
              <w:rPr>
                <w:sz w:val="16"/>
                <w:szCs w:val="16"/>
              </w:rPr>
              <w:lastRenderedPageBreak/>
              <w:t>sektora</w:t>
            </w:r>
          </w:p>
        </w:tc>
        <w:tc>
          <w:tcPr>
            <w:tcW w:w="565" w:type="pct"/>
          </w:tcPr>
          <w:p w:rsidR="007A6AED" w:rsidRPr="00DC5B36" w:rsidRDefault="007A6AED" w:rsidP="0097259E">
            <w:r w:rsidRPr="00DC5B36">
              <w:rPr>
                <w:sz w:val="16"/>
                <w:szCs w:val="16"/>
              </w:rPr>
              <w:lastRenderedPageBreak/>
              <w:t xml:space="preserve">Curenje informacija; Nesavjestan i nestručan </w:t>
            </w:r>
            <w:r>
              <w:rPr>
                <w:sz w:val="16"/>
                <w:szCs w:val="16"/>
              </w:rPr>
              <w:t xml:space="preserve">rad; </w:t>
            </w:r>
            <w:r w:rsidRPr="00D57681">
              <w:rPr>
                <w:sz w:val="16"/>
                <w:szCs w:val="16"/>
              </w:rPr>
              <w:t>Ugrožavanje zaštite podataka</w:t>
            </w:r>
          </w:p>
        </w:tc>
        <w:tc>
          <w:tcPr>
            <w:tcW w:w="424" w:type="pct"/>
          </w:tcPr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Zakoni,</w:t>
            </w:r>
          </w:p>
          <w:p w:rsidR="007544FD" w:rsidRDefault="007544F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 xml:space="preserve">Interna akta institucije; </w:t>
            </w:r>
          </w:p>
          <w:p w:rsidR="007A6AED" w:rsidRPr="00DC5B36" w:rsidRDefault="007544FD" w:rsidP="0097259E">
            <w:r w:rsidRPr="00DC5B36">
              <w:rPr>
                <w:sz w:val="16"/>
                <w:szCs w:val="16"/>
              </w:rPr>
              <w:t>Pojačan službeni i stručni nadzor</w:t>
            </w:r>
          </w:p>
        </w:tc>
        <w:tc>
          <w:tcPr>
            <w:tcW w:w="599" w:type="pct"/>
          </w:tcPr>
          <w:p w:rsidR="007A6AED" w:rsidRDefault="007A6AE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Neadekvatno postupanje sa službenom dokumentacijom i informacijama zbog nedovoljnih mjera fizičke bezbjednosti i tehničke sigurnosti.</w:t>
            </w:r>
          </w:p>
          <w:p w:rsidR="00325471" w:rsidRDefault="00325471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Oštećenja, otuđena, izgubljena dokumentacija usljed neadekvatnog sistema kontrole</w:t>
            </w:r>
          </w:p>
          <w:p w:rsidR="007544FD" w:rsidRPr="00DC5B36" w:rsidRDefault="007544FD" w:rsidP="0097259E">
            <w:r>
              <w:rPr>
                <w:sz w:val="16"/>
                <w:szCs w:val="16"/>
              </w:rPr>
              <w:t xml:space="preserve">Nedovoljna zaštita </w:t>
            </w:r>
            <w:r w:rsidRPr="00ED4C67">
              <w:rPr>
                <w:sz w:val="16"/>
                <w:szCs w:val="16"/>
              </w:rPr>
              <w:t>ličnih podataka</w:t>
            </w:r>
            <w:r>
              <w:rPr>
                <w:sz w:val="16"/>
                <w:szCs w:val="16"/>
              </w:rPr>
              <w:t xml:space="preserve"> korisnika </w:t>
            </w:r>
            <w:r>
              <w:rPr>
                <w:sz w:val="16"/>
                <w:szCs w:val="16"/>
              </w:rPr>
              <w:lastRenderedPageBreak/>
              <w:t>zdravstvenih usluga</w:t>
            </w:r>
          </w:p>
        </w:tc>
        <w:tc>
          <w:tcPr>
            <w:tcW w:w="132" w:type="pct"/>
            <w:shd w:val="clear" w:color="auto" w:fill="auto"/>
          </w:tcPr>
          <w:p w:rsidR="007A6AED" w:rsidRPr="00DC5B36" w:rsidRDefault="007A6AED" w:rsidP="0097259E"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55" w:type="pct"/>
            <w:shd w:val="clear" w:color="auto" w:fill="auto"/>
          </w:tcPr>
          <w:p w:rsidR="007A6AED" w:rsidRPr="00DC5B36" w:rsidRDefault="00054212" w:rsidP="0097259E">
            <w:r>
              <w:rPr>
                <w:sz w:val="16"/>
                <w:szCs w:val="16"/>
              </w:rPr>
              <w:t>9</w:t>
            </w:r>
          </w:p>
        </w:tc>
        <w:tc>
          <w:tcPr>
            <w:tcW w:w="225" w:type="pct"/>
            <w:shd w:val="clear" w:color="auto" w:fill="auto"/>
          </w:tcPr>
          <w:p w:rsidR="007A6AED" w:rsidRPr="00DC5B36" w:rsidRDefault="007A6AED" w:rsidP="0097259E">
            <w:r>
              <w:rPr>
                <w:sz w:val="16"/>
                <w:szCs w:val="16"/>
              </w:rPr>
              <w:t>2</w:t>
            </w:r>
            <w:r w:rsidR="00054212">
              <w:rPr>
                <w:sz w:val="16"/>
                <w:szCs w:val="16"/>
              </w:rPr>
              <w:t>7</w:t>
            </w:r>
          </w:p>
        </w:tc>
        <w:tc>
          <w:tcPr>
            <w:tcW w:w="548" w:type="pct"/>
          </w:tcPr>
          <w:p w:rsidR="007A6AED" w:rsidRDefault="007A6AE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 xml:space="preserve">Izvršiti analizu da li su mjere fizičke i tehničke bezbjednosti efikasne i primjenjive </w:t>
            </w:r>
          </w:p>
          <w:p w:rsidR="007A6AED" w:rsidRPr="00DC5B36" w:rsidRDefault="007A6AE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DC5B36">
              <w:rPr>
                <w:sz w:val="16"/>
                <w:szCs w:val="16"/>
              </w:rPr>
              <w:t>bezbijediti uslove za fizičko obezbjeđenje imovine</w:t>
            </w:r>
          </w:p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Obezbijediti potpunu primjenu Zakona o zaštiti ličnih podataka</w:t>
            </w:r>
          </w:p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 nadzor nad zaštitom povjerljivih </w:t>
            </w:r>
            <w:r>
              <w:rPr>
                <w:sz w:val="16"/>
                <w:szCs w:val="16"/>
              </w:rPr>
              <w:lastRenderedPageBreak/>
              <w:t>podataka</w:t>
            </w:r>
          </w:p>
          <w:p w:rsidR="007A6AED" w:rsidRPr="00DC5B36" w:rsidRDefault="007A6AED" w:rsidP="0097259E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Direktor , Glavna sestra ustanove ,</w:t>
            </w:r>
          </w:p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Rukovodioci organizacionih jedinica,</w:t>
            </w:r>
          </w:p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Odogovorno lice za zaštitu ličnih podataka,</w:t>
            </w:r>
          </w:p>
          <w:p w:rsidR="00054212" w:rsidRPr="00DC5B36" w:rsidRDefault="007544FD" w:rsidP="0097259E">
            <w:r>
              <w:rPr>
                <w:sz w:val="16"/>
                <w:szCs w:val="16"/>
              </w:rPr>
              <w:t>Šef pravno-kadrovskog sektora</w:t>
            </w:r>
          </w:p>
        </w:tc>
        <w:tc>
          <w:tcPr>
            <w:tcW w:w="361" w:type="pct"/>
          </w:tcPr>
          <w:p w:rsidR="007A6AED" w:rsidRDefault="00054212" w:rsidP="007A6A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  <w:p w:rsidR="007A6AED" w:rsidRDefault="007A6AED" w:rsidP="007A6AED">
            <w:pPr>
              <w:rPr>
                <w:sz w:val="16"/>
                <w:szCs w:val="16"/>
              </w:rPr>
            </w:pPr>
          </w:p>
          <w:p w:rsidR="007A6AED" w:rsidRPr="00DC5B36" w:rsidRDefault="00054212" w:rsidP="007A6AED">
            <w:r>
              <w:rPr>
                <w:sz w:val="16"/>
                <w:szCs w:val="16"/>
              </w:rPr>
              <w:t>Kontinuirano</w:t>
            </w:r>
            <w:r w:rsidR="007A6AED">
              <w:rPr>
                <w:sz w:val="16"/>
                <w:szCs w:val="16"/>
              </w:rPr>
              <w:t>.</w:t>
            </w:r>
          </w:p>
        </w:tc>
        <w:tc>
          <w:tcPr>
            <w:tcW w:w="87" w:type="pct"/>
          </w:tcPr>
          <w:p w:rsidR="007A6AED" w:rsidRPr="00BC09F6" w:rsidRDefault="007A6AED" w:rsidP="007A6AED"/>
        </w:tc>
        <w:tc>
          <w:tcPr>
            <w:tcW w:w="359" w:type="pct"/>
          </w:tcPr>
          <w:p w:rsidR="007A6AED" w:rsidRPr="00BC09F6" w:rsidRDefault="007A6AED" w:rsidP="007A6AED"/>
        </w:tc>
      </w:tr>
      <w:tr w:rsidR="00BB77A4" w:rsidRPr="008439E1" w:rsidTr="007544FD">
        <w:tc>
          <w:tcPr>
            <w:tcW w:w="561" w:type="pct"/>
          </w:tcPr>
          <w:p w:rsidR="007A6AED" w:rsidRPr="00BC09F6" w:rsidRDefault="007A6AED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7A6AED" w:rsidRDefault="007A6AE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Rukovodilac službe opštih poslova</w:t>
            </w:r>
          </w:p>
          <w:p w:rsidR="007A6AED" w:rsidRPr="00DC5B36" w:rsidRDefault="007A6AE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Arhiva / Pisarnica</w:t>
            </w:r>
          </w:p>
        </w:tc>
        <w:tc>
          <w:tcPr>
            <w:tcW w:w="565" w:type="pct"/>
          </w:tcPr>
          <w:p w:rsidR="007A6AED" w:rsidRPr="00DC5B36" w:rsidRDefault="007A6AED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 xml:space="preserve">Curenje informacija; Nesavjestan i nestručan </w:t>
            </w:r>
            <w:r>
              <w:rPr>
                <w:sz w:val="16"/>
                <w:szCs w:val="16"/>
              </w:rPr>
              <w:t>rad</w:t>
            </w:r>
          </w:p>
        </w:tc>
        <w:tc>
          <w:tcPr>
            <w:tcW w:w="424" w:type="pct"/>
          </w:tcPr>
          <w:p w:rsidR="007A6AED" w:rsidRPr="00DC5B36" w:rsidRDefault="007A6AE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Edukacija, i</w:t>
            </w:r>
            <w:r w:rsidRPr="00DC5B36">
              <w:rPr>
                <w:sz w:val="16"/>
                <w:szCs w:val="16"/>
              </w:rPr>
              <w:t>nterna akta institucije</w:t>
            </w:r>
            <w:r>
              <w:rPr>
                <w:sz w:val="16"/>
                <w:szCs w:val="16"/>
              </w:rPr>
              <w:t>, podzakonska akta</w:t>
            </w:r>
          </w:p>
        </w:tc>
        <w:tc>
          <w:tcPr>
            <w:tcW w:w="599" w:type="pct"/>
          </w:tcPr>
          <w:p w:rsidR="007A6AED" w:rsidRPr="00DC5B36" w:rsidRDefault="007A6AE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Neadekvatan ili neefikasan s</w:t>
            </w:r>
            <w:r w:rsidRPr="00DC5B36">
              <w:rPr>
                <w:sz w:val="16"/>
                <w:szCs w:val="16"/>
              </w:rPr>
              <w:t xml:space="preserve">istem kontrole nad prijemom i razvrstavanjem dokumentacije </w:t>
            </w:r>
          </w:p>
        </w:tc>
        <w:tc>
          <w:tcPr>
            <w:tcW w:w="132" w:type="pct"/>
            <w:shd w:val="clear" w:color="auto" w:fill="auto"/>
          </w:tcPr>
          <w:p w:rsidR="007A6AED" w:rsidRPr="00DC5B36" w:rsidRDefault="00054212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:rsidR="007A6AED" w:rsidRPr="00DC5B36" w:rsidRDefault="00054212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:rsidR="007A6AED" w:rsidRPr="00DC5B36" w:rsidRDefault="00054212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48" w:type="pct"/>
          </w:tcPr>
          <w:p w:rsidR="007A6AED" w:rsidRPr="00DC5B36" w:rsidRDefault="007A6AE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Vršiti redovne kontrole nad prijemom i razvrstavanjem dokumentacije u cilju sprječavanja gubljenja, oštećenja ili neevidentiranja dokumentacije</w:t>
            </w:r>
          </w:p>
        </w:tc>
        <w:tc>
          <w:tcPr>
            <w:tcW w:w="530" w:type="pct"/>
          </w:tcPr>
          <w:p w:rsidR="007A6AED" w:rsidRDefault="007A6AE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Rukovodilac službe opštih poslova</w:t>
            </w:r>
          </w:p>
          <w:p w:rsidR="00054212" w:rsidRDefault="00054212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Arhiva</w:t>
            </w:r>
          </w:p>
        </w:tc>
        <w:tc>
          <w:tcPr>
            <w:tcW w:w="361" w:type="pct"/>
          </w:tcPr>
          <w:p w:rsidR="007A6AED" w:rsidRPr="00DC5B36" w:rsidRDefault="007A6AED" w:rsidP="007A6A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7A6AED" w:rsidRPr="00BC09F6" w:rsidRDefault="007A6AED" w:rsidP="007A6AED"/>
        </w:tc>
        <w:tc>
          <w:tcPr>
            <w:tcW w:w="359" w:type="pct"/>
          </w:tcPr>
          <w:p w:rsidR="007A6AED" w:rsidRPr="00BC09F6" w:rsidRDefault="007A6AED" w:rsidP="007A6AED"/>
        </w:tc>
      </w:tr>
      <w:tr w:rsidR="008E3CC5" w:rsidRPr="008439E1" w:rsidTr="00054212">
        <w:tc>
          <w:tcPr>
            <w:tcW w:w="5000" w:type="pct"/>
            <w:gridSpan w:val="1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CC0D9"/>
            <w:vAlign w:val="center"/>
          </w:tcPr>
          <w:p w:rsidR="008E3CC5" w:rsidRPr="008439E1" w:rsidRDefault="008E3CC5" w:rsidP="0097259E">
            <w:r w:rsidRPr="008439E1">
              <w:rPr>
                <w:b/>
                <w:sz w:val="24"/>
                <w:szCs w:val="24"/>
              </w:rPr>
              <w:t xml:space="preserve">Posebne oblasti rizika </w:t>
            </w:r>
          </w:p>
        </w:tc>
      </w:tr>
      <w:tr w:rsidR="00BB77A4" w:rsidRPr="008439E1" w:rsidTr="007544FD">
        <w:tc>
          <w:tcPr>
            <w:tcW w:w="56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6A0FF"/>
          </w:tcPr>
          <w:p w:rsidR="008E3CC5" w:rsidRPr="008439E1" w:rsidRDefault="008E3CC5" w:rsidP="0097259E">
            <w:pPr>
              <w:rPr>
                <w:b/>
                <w:bCs/>
              </w:rPr>
            </w:pPr>
            <w:r w:rsidRPr="00607906">
              <w:rPr>
                <w:b/>
                <w:sz w:val="16"/>
                <w:szCs w:val="16"/>
              </w:rPr>
              <w:t>Oblasti rizika</w:t>
            </w:r>
          </w:p>
        </w:tc>
        <w:tc>
          <w:tcPr>
            <w:tcW w:w="35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6A0FF"/>
          </w:tcPr>
          <w:p w:rsidR="008E3CC5" w:rsidRPr="008439E1" w:rsidRDefault="008E3CC5" w:rsidP="0097259E">
            <w:pPr>
              <w:rPr>
                <w:b/>
                <w:sz w:val="16"/>
                <w:szCs w:val="16"/>
              </w:rPr>
            </w:pPr>
            <w:r w:rsidRPr="008439E1">
              <w:rPr>
                <w:b/>
                <w:sz w:val="16"/>
                <w:szCs w:val="16"/>
              </w:rPr>
              <w:t>Radna mjesta</w:t>
            </w:r>
          </w:p>
        </w:tc>
        <w:tc>
          <w:tcPr>
            <w:tcW w:w="56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6A0FF"/>
          </w:tcPr>
          <w:p w:rsidR="008E3CC5" w:rsidRPr="008439E1" w:rsidRDefault="008E3CC5" w:rsidP="0097259E">
            <w:pPr>
              <w:rPr>
                <w:b/>
                <w:sz w:val="16"/>
                <w:szCs w:val="16"/>
              </w:rPr>
            </w:pPr>
            <w:r w:rsidRPr="008439E1">
              <w:rPr>
                <w:b/>
                <w:sz w:val="16"/>
                <w:szCs w:val="16"/>
              </w:rPr>
              <w:t>Osnovni rizici</w:t>
            </w:r>
          </w:p>
        </w:tc>
        <w:tc>
          <w:tcPr>
            <w:tcW w:w="42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98BDF9"/>
            <w:vAlign w:val="center"/>
          </w:tcPr>
          <w:p w:rsidR="008E3CC5" w:rsidRPr="008439E1" w:rsidRDefault="008E3CC5" w:rsidP="0097259E">
            <w:r w:rsidRPr="008439E1">
              <w:rPr>
                <w:b/>
                <w:sz w:val="16"/>
                <w:szCs w:val="16"/>
              </w:rPr>
              <w:t>Postojeće mjere kontrole</w:t>
            </w:r>
          </w:p>
        </w:tc>
        <w:tc>
          <w:tcPr>
            <w:tcW w:w="59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98BDF9"/>
            <w:vAlign w:val="center"/>
          </w:tcPr>
          <w:p w:rsidR="008E3CC5" w:rsidRPr="008439E1" w:rsidRDefault="008E3CC5" w:rsidP="0097259E">
            <w:r w:rsidRPr="008439E1">
              <w:rPr>
                <w:b/>
                <w:sz w:val="16"/>
                <w:szCs w:val="16"/>
              </w:rPr>
              <w:t>Preostali rizici (rezidualni)</w:t>
            </w:r>
          </w:p>
        </w:tc>
        <w:tc>
          <w:tcPr>
            <w:tcW w:w="1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6" w:space="0" w:color="808080"/>
            </w:tcBorders>
            <w:shd w:val="clear" w:color="auto" w:fill="8DB3E2"/>
            <w:vAlign w:val="center"/>
          </w:tcPr>
          <w:p w:rsidR="008E3CC5" w:rsidRPr="008439E1" w:rsidRDefault="008E3CC5" w:rsidP="0097259E">
            <w:r w:rsidRPr="008439E1">
              <w:rPr>
                <w:b/>
                <w:sz w:val="16"/>
                <w:szCs w:val="16"/>
              </w:rPr>
              <w:t>Vjer.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8DB3E2"/>
            <w:vAlign w:val="center"/>
          </w:tcPr>
          <w:p w:rsidR="008E3CC5" w:rsidRPr="008439E1" w:rsidRDefault="008E3CC5" w:rsidP="0097259E">
            <w:r w:rsidRPr="008439E1">
              <w:rPr>
                <w:b/>
                <w:sz w:val="16"/>
                <w:szCs w:val="16"/>
              </w:rPr>
              <w:t>Posljedice</w:t>
            </w:r>
          </w:p>
        </w:tc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8DB3E2"/>
            <w:vAlign w:val="center"/>
          </w:tcPr>
          <w:p w:rsidR="008E3CC5" w:rsidRPr="008439E1" w:rsidRDefault="008E3CC5" w:rsidP="0097259E">
            <w:r w:rsidRPr="008439E1">
              <w:rPr>
                <w:b/>
                <w:sz w:val="16"/>
                <w:szCs w:val="16"/>
              </w:rPr>
              <w:t>Procjena</w:t>
            </w:r>
          </w:p>
        </w:tc>
        <w:tc>
          <w:tcPr>
            <w:tcW w:w="548" w:type="pct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5" w:space="0" w:color="808080"/>
            </w:tcBorders>
            <w:shd w:val="clear" w:color="auto" w:fill="FFFF9B"/>
          </w:tcPr>
          <w:p w:rsidR="008E3CC5" w:rsidRPr="008439E1" w:rsidRDefault="008E3CC5" w:rsidP="0097259E">
            <w:pPr>
              <w:rPr>
                <w:b/>
                <w:sz w:val="16"/>
                <w:szCs w:val="16"/>
              </w:rPr>
            </w:pPr>
            <w:r w:rsidRPr="008439E1">
              <w:rPr>
                <w:b/>
                <w:sz w:val="16"/>
                <w:szCs w:val="16"/>
              </w:rPr>
              <w:t>Predložene mjere za smanjenje</w:t>
            </w:r>
            <w:r>
              <w:rPr>
                <w:b/>
                <w:sz w:val="16"/>
                <w:szCs w:val="16"/>
              </w:rPr>
              <w:t>/otklanjanje</w:t>
            </w:r>
            <w:r w:rsidRPr="008439E1">
              <w:rPr>
                <w:b/>
                <w:sz w:val="16"/>
                <w:szCs w:val="16"/>
              </w:rPr>
              <w:t xml:space="preserve"> rizika</w:t>
            </w:r>
          </w:p>
        </w:tc>
        <w:tc>
          <w:tcPr>
            <w:tcW w:w="53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FFF9B"/>
          </w:tcPr>
          <w:p w:rsidR="008E3CC5" w:rsidRPr="008439E1" w:rsidRDefault="008E3CC5" w:rsidP="0097259E">
            <w:pPr>
              <w:rPr>
                <w:b/>
                <w:sz w:val="16"/>
                <w:szCs w:val="16"/>
              </w:rPr>
            </w:pPr>
            <w:r w:rsidRPr="008439E1">
              <w:rPr>
                <w:b/>
                <w:sz w:val="16"/>
                <w:szCs w:val="16"/>
              </w:rPr>
              <w:t>Odgovorna osoba</w:t>
            </w:r>
          </w:p>
        </w:tc>
        <w:tc>
          <w:tcPr>
            <w:tcW w:w="36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FFF9B"/>
          </w:tcPr>
          <w:p w:rsidR="008E3CC5" w:rsidRPr="008439E1" w:rsidRDefault="008E3CC5" w:rsidP="008E3CC5">
            <w:pPr>
              <w:rPr>
                <w:b/>
                <w:sz w:val="16"/>
                <w:szCs w:val="16"/>
              </w:rPr>
            </w:pPr>
            <w:r w:rsidRPr="008439E1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287EB"/>
          </w:tcPr>
          <w:p w:rsidR="008E3CC5" w:rsidRPr="008439E1" w:rsidRDefault="008E3CC5" w:rsidP="008E3CC5">
            <w:pPr>
              <w:rPr>
                <w:b/>
              </w:rPr>
            </w:pPr>
            <w:r w:rsidRPr="008439E1">
              <w:rPr>
                <w:b/>
                <w:sz w:val="16"/>
                <w:szCs w:val="16"/>
              </w:rPr>
              <w:t>St</w:t>
            </w:r>
            <w:r w:rsidRPr="008439E1">
              <w:rPr>
                <w:b/>
              </w:rPr>
              <w:t>.</w:t>
            </w:r>
          </w:p>
        </w:tc>
        <w:tc>
          <w:tcPr>
            <w:tcW w:w="35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287EB"/>
          </w:tcPr>
          <w:p w:rsidR="008E3CC5" w:rsidRPr="008439E1" w:rsidRDefault="008E3CC5" w:rsidP="008E3C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Kratak opis i ocjena realizacije mjere</w:t>
            </w:r>
          </w:p>
        </w:tc>
      </w:tr>
      <w:tr w:rsidR="00BB77A4" w:rsidRPr="008439E1" w:rsidTr="007544FD">
        <w:tc>
          <w:tcPr>
            <w:tcW w:w="561" w:type="pct"/>
          </w:tcPr>
          <w:p w:rsidR="008E3CC5" w:rsidRPr="008439E1" w:rsidRDefault="008E3CC5" w:rsidP="0097259E">
            <w:pPr>
              <w:rPr>
                <w:b/>
                <w:bCs/>
              </w:rPr>
            </w:pPr>
            <w:r w:rsidRPr="008439E1">
              <w:rPr>
                <w:b/>
                <w:bCs/>
              </w:rPr>
              <w:t>5.</w:t>
            </w:r>
            <w:r>
              <w:rPr>
                <w:b/>
                <w:bCs/>
              </w:rPr>
              <w:t xml:space="preserve"> Prava pacijenata</w:t>
            </w:r>
          </w:p>
        </w:tc>
        <w:tc>
          <w:tcPr>
            <w:tcW w:w="354" w:type="pct"/>
          </w:tcPr>
          <w:p w:rsidR="008E3CC5" w:rsidRDefault="00D575DC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Zdravstveni radnici</w:t>
            </w:r>
          </w:p>
          <w:p w:rsidR="007544FD" w:rsidRPr="008439E1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zaposleni</w:t>
            </w:r>
          </w:p>
        </w:tc>
        <w:tc>
          <w:tcPr>
            <w:tcW w:w="565" w:type="pct"/>
          </w:tcPr>
          <w:p w:rsidR="00F62766" w:rsidRDefault="00F6276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Sukob interesa</w:t>
            </w:r>
          </w:p>
          <w:p w:rsidR="008E3CC5" w:rsidRPr="003A084C" w:rsidRDefault="008E3CC5" w:rsidP="0097259E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:rsidR="008E3CC5" w:rsidRPr="008439E1" w:rsidRDefault="00924B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</w:t>
            </w:r>
          </w:p>
        </w:tc>
        <w:tc>
          <w:tcPr>
            <w:tcW w:w="599" w:type="pct"/>
          </w:tcPr>
          <w:p w:rsidR="00F62766" w:rsidRDefault="00F6276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Sukob interesa zbog diskrecionog prava direktora da imenuje Zaštitnika prava pacijenata iz kruga zaposlenog kadra</w:t>
            </w:r>
          </w:p>
          <w:p w:rsidR="008E3CC5" w:rsidRPr="003A084C" w:rsidRDefault="008E3CC5" w:rsidP="009725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right w:val="single" w:sz="6" w:space="0" w:color="808080"/>
            </w:tcBorders>
            <w:shd w:val="clear" w:color="auto" w:fill="auto"/>
          </w:tcPr>
          <w:p w:rsidR="008E3CC5" w:rsidRPr="008439E1" w:rsidRDefault="001E3F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E3CC5" w:rsidRPr="008439E1" w:rsidRDefault="00063F57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E3CC5" w:rsidRPr="008439E1" w:rsidRDefault="001E3F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8" w:type="pct"/>
            <w:tcBorders>
              <w:left w:val="single" w:sz="6" w:space="0" w:color="808080"/>
            </w:tcBorders>
          </w:tcPr>
          <w:p w:rsidR="00F62766" w:rsidRDefault="00E731E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Omogućiti samostalnost i nezavisnost u radu Zaštitnika prava pacijenata</w:t>
            </w:r>
          </w:p>
          <w:p w:rsidR="008E3CC5" w:rsidRPr="00A71115" w:rsidRDefault="008E3CC5" w:rsidP="0097259E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E3CC5" w:rsidRPr="008439E1" w:rsidRDefault="001E0FAF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</w:tc>
        <w:tc>
          <w:tcPr>
            <w:tcW w:w="361" w:type="pct"/>
          </w:tcPr>
          <w:p w:rsidR="008E3CC5" w:rsidRPr="008439E1" w:rsidRDefault="001E3F2E" w:rsidP="008E3C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8E3CC5" w:rsidRPr="008439E1" w:rsidRDefault="008E3CC5" w:rsidP="008E3CC5"/>
        </w:tc>
        <w:tc>
          <w:tcPr>
            <w:tcW w:w="359" w:type="pct"/>
          </w:tcPr>
          <w:p w:rsidR="008E3CC5" w:rsidRPr="008439E1" w:rsidRDefault="008E3CC5" w:rsidP="008E3CC5"/>
        </w:tc>
      </w:tr>
      <w:tr w:rsidR="00BB77A4" w:rsidRPr="008439E1" w:rsidTr="007544FD">
        <w:tc>
          <w:tcPr>
            <w:tcW w:w="561" w:type="pct"/>
          </w:tcPr>
          <w:p w:rsidR="00924BA4" w:rsidRPr="008439E1" w:rsidRDefault="00924BA4" w:rsidP="0097259E">
            <w:pPr>
              <w:rPr>
                <w:b/>
                <w:bCs/>
              </w:rPr>
            </w:pPr>
          </w:p>
        </w:tc>
        <w:tc>
          <w:tcPr>
            <w:tcW w:w="354" w:type="pct"/>
          </w:tcPr>
          <w:p w:rsidR="00924BA4" w:rsidRDefault="00924B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Zdravstveni radnici</w:t>
            </w:r>
          </w:p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zaposleni</w:t>
            </w:r>
          </w:p>
        </w:tc>
        <w:tc>
          <w:tcPr>
            <w:tcW w:w="565" w:type="pct"/>
          </w:tcPr>
          <w:p w:rsidR="00924BA4" w:rsidRDefault="00924B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Nedovoljno razvijena svijest o pravima pacijenata na zdravstvenu zaštitu</w:t>
            </w:r>
          </w:p>
        </w:tc>
        <w:tc>
          <w:tcPr>
            <w:tcW w:w="424" w:type="pct"/>
          </w:tcPr>
          <w:p w:rsidR="00924BA4" w:rsidRPr="008439E1" w:rsidRDefault="00924B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</w:t>
            </w:r>
            <w:r w:rsidR="007544FD">
              <w:rPr>
                <w:sz w:val="16"/>
                <w:szCs w:val="16"/>
              </w:rPr>
              <w:t xml:space="preserve"> o pravima pacijenata</w:t>
            </w:r>
          </w:p>
        </w:tc>
        <w:tc>
          <w:tcPr>
            <w:tcW w:w="599" w:type="pct"/>
          </w:tcPr>
          <w:p w:rsidR="00924BA4" w:rsidRDefault="00924B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Neinformisanost pacijenata i nedovoljna upućenost u procedure (nepotupne dokumentacije, nedostatak uputa) što doprinosi neefikasnosti pružanja zdr. usluga</w:t>
            </w:r>
          </w:p>
        </w:tc>
        <w:tc>
          <w:tcPr>
            <w:tcW w:w="132" w:type="pct"/>
            <w:tcBorders>
              <w:right w:val="single" w:sz="6" w:space="0" w:color="808080"/>
            </w:tcBorders>
            <w:shd w:val="clear" w:color="auto" w:fill="auto"/>
          </w:tcPr>
          <w:p w:rsidR="00924BA4" w:rsidRPr="008439E1" w:rsidRDefault="001E3F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924BA4" w:rsidRPr="008439E1" w:rsidRDefault="001E3F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924BA4" w:rsidRPr="008439E1" w:rsidRDefault="001E3F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48" w:type="pct"/>
            <w:tcBorders>
              <w:left w:val="single" w:sz="6" w:space="0" w:color="808080"/>
            </w:tcBorders>
          </w:tcPr>
          <w:p w:rsidR="00924BA4" w:rsidRDefault="00924B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Sprovoditi edukaciju zdr. radnika o pravima pacijenata</w:t>
            </w:r>
          </w:p>
          <w:p w:rsidR="00924BA4" w:rsidRDefault="00924BA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Izraditi i učiniti dostupnim info materijal o pravima pacijenata</w:t>
            </w:r>
          </w:p>
        </w:tc>
        <w:tc>
          <w:tcPr>
            <w:tcW w:w="530" w:type="pct"/>
          </w:tcPr>
          <w:p w:rsidR="00924BA4" w:rsidRDefault="00CE7C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Direktor,</w:t>
            </w:r>
            <w:r w:rsidR="00924BA4">
              <w:rPr>
                <w:sz w:val="16"/>
                <w:szCs w:val="16"/>
              </w:rPr>
              <w:t>Rukovodioci organizacionih jedinica</w:t>
            </w:r>
          </w:p>
          <w:p w:rsidR="00CE7C2E" w:rsidRPr="008439E1" w:rsidRDefault="00CE7C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Komisija za kontrolu kvaliteta</w:t>
            </w:r>
          </w:p>
        </w:tc>
        <w:tc>
          <w:tcPr>
            <w:tcW w:w="361" w:type="pct"/>
          </w:tcPr>
          <w:p w:rsidR="00924BA4" w:rsidRDefault="00CE7C2E" w:rsidP="008E3C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  <w:p w:rsidR="00CE7C2E" w:rsidRDefault="00CE7C2E" w:rsidP="008E3CC5">
            <w:pPr>
              <w:rPr>
                <w:sz w:val="16"/>
                <w:szCs w:val="16"/>
              </w:rPr>
            </w:pPr>
          </w:p>
          <w:p w:rsidR="00CE7C2E" w:rsidRPr="008439E1" w:rsidRDefault="00CE7C2E" w:rsidP="008E3C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924BA4" w:rsidRPr="008439E1" w:rsidRDefault="00924BA4" w:rsidP="008E3CC5"/>
        </w:tc>
        <w:tc>
          <w:tcPr>
            <w:tcW w:w="359" w:type="pct"/>
          </w:tcPr>
          <w:p w:rsidR="00924BA4" w:rsidRPr="008439E1" w:rsidRDefault="00924BA4" w:rsidP="008E3CC5"/>
        </w:tc>
      </w:tr>
      <w:tr w:rsidR="00BB77A4" w:rsidRPr="008439E1" w:rsidTr="007544FD">
        <w:tc>
          <w:tcPr>
            <w:tcW w:w="561" w:type="pct"/>
          </w:tcPr>
          <w:p w:rsidR="008E3CC5" w:rsidRPr="008439E1" w:rsidRDefault="008E3CC5" w:rsidP="0097259E">
            <w:pPr>
              <w:rPr>
                <w:b/>
                <w:bCs/>
              </w:rPr>
            </w:pPr>
          </w:p>
        </w:tc>
        <w:tc>
          <w:tcPr>
            <w:tcW w:w="354" w:type="pct"/>
          </w:tcPr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Zaštitnik prava pacijenata</w:t>
            </w:r>
          </w:p>
          <w:p w:rsidR="008E3CC5" w:rsidRPr="008439E1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</w:tc>
        <w:tc>
          <w:tcPr>
            <w:tcW w:w="565" w:type="pct"/>
          </w:tcPr>
          <w:p w:rsidR="00E409D8" w:rsidRDefault="00E409D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Nedostatak povjerenja u rad Zaštitnika prava pacijenata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Neažurnost i/ili neevidentiranje  prigovora pacijenata</w:t>
            </w:r>
          </w:p>
          <w:p w:rsidR="008E3CC5" w:rsidRPr="00DF368C" w:rsidRDefault="008E3CC5" w:rsidP="0097259E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 o pravima pacijenata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Uputstvo za postupanje po prigovorima pacijenata</w:t>
            </w:r>
          </w:p>
          <w:p w:rsidR="008E3CC5" w:rsidRPr="00ED1F70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Analize Min. zdravlja o podnešenim prigovorima</w:t>
            </w:r>
          </w:p>
        </w:tc>
        <w:tc>
          <w:tcPr>
            <w:tcW w:w="599" w:type="pct"/>
          </w:tcPr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Nepoštovanje zakonske obaveze o vođenju evidencije o prigovorima pacijenata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Selektivnost prilikom obrade prigovora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Nepoštovanje zakonskog roka za postupanje po prigovorima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Nedostavljanje obavještenja pacijentu o ishodu prigovora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Neispunjavanje mjera iz Analize MZ o podnešenim prigovorima 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Dugo čekanje na pregled u JZU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Loša zastupljenost Zaštitnika prava pacijenata u medijima</w:t>
            </w:r>
          </w:p>
          <w:p w:rsidR="00CC4CAD" w:rsidRDefault="00CC4CAD" w:rsidP="0097259E">
            <w:pPr>
              <w:rPr>
                <w:sz w:val="16"/>
                <w:szCs w:val="16"/>
              </w:rPr>
            </w:pPr>
            <w:r w:rsidRPr="00CC4CAD">
              <w:rPr>
                <w:sz w:val="16"/>
                <w:szCs w:val="16"/>
              </w:rPr>
              <w:t>Nedostatak/neadekvatne  vještina komunikacije zdr. radnika sa pacijentima</w:t>
            </w:r>
          </w:p>
          <w:p w:rsidR="00CC4CAD" w:rsidRPr="003A084C" w:rsidRDefault="00CC4CAD" w:rsidP="0097259E">
            <w:pPr>
              <w:rPr>
                <w:sz w:val="16"/>
                <w:szCs w:val="16"/>
              </w:rPr>
            </w:pPr>
            <w:r w:rsidRPr="00CC4CAD">
              <w:rPr>
                <w:sz w:val="16"/>
                <w:szCs w:val="16"/>
              </w:rPr>
              <w:t>Nedostatak vještina Zaštitnika prava pacijenata</w:t>
            </w:r>
          </w:p>
        </w:tc>
        <w:tc>
          <w:tcPr>
            <w:tcW w:w="132" w:type="pct"/>
            <w:tcBorders>
              <w:right w:val="single" w:sz="6" w:space="0" w:color="808080"/>
            </w:tcBorders>
            <w:shd w:val="clear" w:color="auto" w:fill="auto"/>
          </w:tcPr>
          <w:p w:rsidR="008E3CC5" w:rsidRPr="008439E1" w:rsidRDefault="00CE7C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E3CC5" w:rsidRPr="008439E1" w:rsidRDefault="00CE7C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E3CC5" w:rsidRPr="008439E1" w:rsidRDefault="00CE7C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8" w:type="pct"/>
            <w:tcBorders>
              <w:left w:val="single" w:sz="6" w:space="0" w:color="808080"/>
            </w:tcBorders>
          </w:tcPr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Voditi precizne evidencije o prigovorima pacijenata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Dostavljanje </w:t>
            </w:r>
            <w:r w:rsidR="00E409D8">
              <w:rPr>
                <w:sz w:val="16"/>
                <w:szCs w:val="16"/>
              </w:rPr>
              <w:t>izvještaja Min. zdravlja</w:t>
            </w:r>
            <w:r>
              <w:rPr>
                <w:sz w:val="16"/>
                <w:szCs w:val="16"/>
              </w:rPr>
              <w:t xml:space="preserve"> o sadržaju prigovora pacijenata kvartalno i godišnje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 w:rsidRPr="00E409D8">
              <w:rPr>
                <w:sz w:val="16"/>
                <w:szCs w:val="16"/>
              </w:rPr>
              <w:t>Upoznavanje zaposlenih sa rezultatima analize prigovora na tromjesečnom nivou i preporukama za rješavanje nedostataka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Redovno obavještavati pacijente o ishodu prigovora.</w:t>
            </w:r>
          </w:p>
          <w:p w:rsidR="008E3CC5" w:rsidRDefault="00E409D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edukacija Zaštitnika</w:t>
            </w:r>
            <w:r w:rsidR="008E3CC5">
              <w:rPr>
                <w:sz w:val="16"/>
                <w:szCs w:val="16"/>
              </w:rPr>
              <w:t xml:space="preserve"> o vještinama medijacije i komunikologije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Izvještavati MZ o realizaciji mjera iz Analize o podnešenim prigovorima</w:t>
            </w:r>
          </w:p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Intenzivirati promociju rada Zaštitnika i podsticanje građana da podnose prigovore putem sredstava javnog informisanja</w:t>
            </w:r>
          </w:p>
          <w:p w:rsidR="008E3CC5" w:rsidRPr="00C1560E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Organizovati radionice za sve zaposlene u zdr. </w:t>
            </w:r>
            <w:r>
              <w:rPr>
                <w:sz w:val="16"/>
                <w:szCs w:val="16"/>
              </w:rPr>
              <w:lastRenderedPageBreak/>
              <w:t xml:space="preserve">sistemu o komunikaciji sa pacijentima, </w:t>
            </w:r>
            <w:r w:rsidR="001D1E08">
              <w:rPr>
                <w:sz w:val="16"/>
                <w:szCs w:val="16"/>
              </w:rPr>
              <w:t>pravu na podnošenje prigovora</w:t>
            </w:r>
          </w:p>
        </w:tc>
        <w:tc>
          <w:tcPr>
            <w:tcW w:w="530" w:type="pct"/>
          </w:tcPr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Direktor</w:t>
            </w:r>
            <w:r w:rsidR="00CE7C2E">
              <w:rPr>
                <w:sz w:val="16"/>
                <w:szCs w:val="16"/>
              </w:rPr>
              <w:t>/</w:t>
            </w:r>
            <w:r w:rsidRPr="00775B17">
              <w:rPr>
                <w:sz w:val="16"/>
                <w:szCs w:val="16"/>
              </w:rPr>
              <w:t>Zaštitnik prava pacijenata</w:t>
            </w:r>
          </w:p>
          <w:p w:rsidR="001D1E08" w:rsidRDefault="001D1E08" w:rsidP="0097259E">
            <w:pPr>
              <w:rPr>
                <w:sz w:val="16"/>
                <w:szCs w:val="16"/>
              </w:rPr>
            </w:pPr>
          </w:p>
          <w:p w:rsidR="00CE7C2E" w:rsidRPr="008439E1" w:rsidRDefault="00CE7C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Direktor/Zaštitnik prava pacijenata</w:t>
            </w:r>
          </w:p>
        </w:tc>
        <w:tc>
          <w:tcPr>
            <w:tcW w:w="361" w:type="pct"/>
          </w:tcPr>
          <w:p w:rsidR="008E3CC5" w:rsidRDefault="007F023D" w:rsidP="008E3C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  <w:p w:rsidR="007F023D" w:rsidRDefault="007F023D" w:rsidP="008E3CC5">
            <w:pPr>
              <w:rPr>
                <w:sz w:val="16"/>
                <w:szCs w:val="16"/>
              </w:rPr>
            </w:pPr>
          </w:p>
          <w:p w:rsidR="00CE7C2E" w:rsidRPr="008439E1" w:rsidRDefault="00CE7C2E" w:rsidP="008E3C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Kvartalno I godišnje do 31.12.201</w:t>
            </w:r>
            <w:r w:rsidR="007544FD">
              <w:rPr>
                <w:sz w:val="16"/>
                <w:szCs w:val="16"/>
              </w:rPr>
              <w:t>8</w:t>
            </w:r>
          </w:p>
        </w:tc>
        <w:tc>
          <w:tcPr>
            <w:tcW w:w="87" w:type="pct"/>
          </w:tcPr>
          <w:p w:rsidR="008E3CC5" w:rsidRPr="008439E1" w:rsidRDefault="008E3CC5" w:rsidP="008E3CC5"/>
        </w:tc>
        <w:tc>
          <w:tcPr>
            <w:tcW w:w="359" w:type="pct"/>
          </w:tcPr>
          <w:p w:rsidR="008E3CC5" w:rsidRPr="008439E1" w:rsidRDefault="008E3CC5" w:rsidP="008E3CC5"/>
        </w:tc>
      </w:tr>
      <w:tr w:rsidR="00BB77A4" w:rsidRPr="008439E1" w:rsidTr="007544FD">
        <w:tc>
          <w:tcPr>
            <w:tcW w:w="561" w:type="pct"/>
          </w:tcPr>
          <w:p w:rsidR="008E3CC5" w:rsidRPr="008439E1" w:rsidRDefault="008E3CC5" w:rsidP="0097259E">
            <w:pPr>
              <w:rPr>
                <w:b/>
                <w:bCs/>
              </w:rPr>
            </w:pPr>
          </w:p>
        </w:tc>
        <w:tc>
          <w:tcPr>
            <w:tcW w:w="354" w:type="pct"/>
          </w:tcPr>
          <w:p w:rsidR="008E3CC5" w:rsidRPr="008439E1" w:rsidRDefault="00B06B02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Zdravstveni radnici</w:t>
            </w:r>
          </w:p>
        </w:tc>
        <w:tc>
          <w:tcPr>
            <w:tcW w:w="565" w:type="pct"/>
          </w:tcPr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Nepoštovanje procedura za prijem i obavljanje  ljekarskog pregleda </w:t>
            </w:r>
          </w:p>
          <w:p w:rsidR="00952344" w:rsidRPr="008439E1" w:rsidRDefault="0095234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Gubitak povjerenja u rad ustanove</w:t>
            </w:r>
          </w:p>
        </w:tc>
        <w:tc>
          <w:tcPr>
            <w:tcW w:w="424" w:type="pct"/>
          </w:tcPr>
          <w:p w:rsidR="008E3CC5" w:rsidRPr="008439E1" w:rsidRDefault="0095234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Zakon, podzakonska akta</w:t>
            </w:r>
          </w:p>
        </w:tc>
        <w:tc>
          <w:tcPr>
            <w:tcW w:w="599" w:type="pct"/>
          </w:tcPr>
          <w:p w:rsidR="008E3CC5" w:rsidRPr="008439E1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Narušavanje utvrđenog redosljeda prijema pacijenata na pregled</w:t>
            </w:r>
          </w:p>
        </w:tc>
        <w:tc>
          <w:tcPr>
            <w:tcW w:w="132" w:type="pct"/>
            <w:tcBorders>
              <w:right w:val="single" w:sz="6" w:space="0" w:color="808080"/>
            </w:tcBorders>
            <w:shd w:val="clear" w:color="auto" w:fill="auto"/>
          </w:tcPr>
          <w:p w:rsidR="008E3CC5" w:rsidRPr="008439E1" w:rsidRDefault="0095234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E3CC5" w:rsidRPr="008439E1" w:rsidRDefault="0095234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E3CC5" w:rsidRPr="008439E1" w:rsidRDefault="00952344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8" w:type="pct"/>
            <w:tcBorders>
              <w:left w:val="single" w:sz="6" w:space="0" w:color="808080"/>
            </w:tcBorders>
          </w:tcPr>
          <w:p w:rsidR="008E3CC5" w:rsidRPr="008439E1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Kontrola pridržavanja utvđenih procedura za prijem pacijenata na pregled</w:t>
            </w:r>
          </w:p>
        </w:tc>
        <w:tc>
          <w:tcPr>
            <w:tcW w:w="530" w:type="pct"/>
          </w:tcPr>
          <w:p w:rsidR="008E3CC5" w:rsidRPr="008439E1" w:rsidRDefault="00B55487" w:rsidP="0097259E">
            <w:pPr>
              <w:rPr>
                <w:sz w:val="16"/>
                <w:szCs w:val="16"/>
              </w:rPr>
            </w:pPr>
            <w:r w:rsidRPr="00B55487">
              <w:rPr>
                <w:sz w:val="16"/>
                <w:szCs w:val="16"/>
              </w:rPr>
              <w:t>Direktor, rukovodioci organizacionih jedinica</w:t>
            </w:r>
            <w:r w:rsidR="00CE7C2E">
              <w:rPr>
                <w:sz w:val="16"/>
                <w:szCs w:val="16"/>
              </w:rPr>
              <w:t>,komisija za kontrolu kvaliteta</w:t>
            </w:r>
          </w:p>
        </w:tc>
        <w:tc>
          <w:tcPr>
            <w:tcW w:w="361" w:type="pct"/>
          </w:tcPr>
          <w:p w:rsidR="008E3CC5" w:rsidRPr="008439E1" w:rsidRDefault="007561C6" w:rsidP="008E3C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8E3CC5" w:rsidRPr="008439E1" w:rsidRDefault="008E3CC5" w:rsidP="008E3CC5"/>
        </w:tc>
        <w:tc>
          <w:tcPr>
            <w:tcW w:w="359" w:type="pct"/>
          </w:tcPr>
          <w:p w:rsidR="008E3CC5" w:rsidRPr="008439E1" w:rsidRDefault="008E3CC5" w:rsidP="008E3CC5"/>
        </w:tc>
      </w:tr>
      <w:tr w:rsidR="00BB77A4" w:rsidRPr="008439E1" w:rsidTr="007544FD">
        <w:tc>
          <w:tcPr>
            <w:tcW w:w="561" w:type="pct"/>
          </w:tcPr>
          <w:p w:rsidR="008E3CC5" w:rsidRPr="008439E1" w:rsidRDefault="007544FD" w:rsidP="0097259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E3CC5" w:rsidRPr="008439E1">
              <w:rPr>
                <w:b/>
                <w:bCs/>
              </w:rPr>
              <w:t>.</w:t>
            </w:r>
            <w:r w:rsidR="008E3CC5">
              <w:rPr>
                <w:b/>
                <w:bCs/>
              </w:rPr>
              <w:t xml:space="preserve"> Monitoring i evaluacija kvaliteta rada u zdravstvenim ustanovama</w:t>
            </w:r>
          </w:p>
        </w:tc>
        <w:tc>
          <w:tcPr>
            <w:tcW w:w="354" w:type="pct"/>
          </w:tcPr>
          <w:p w:rsidR="00382433" w:rsidRDefault="00B516A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Zdravstveni radnici</w:t>
            </w:r>
            <w:r w:rsidR="00FE3BE2">
              <w:rPr>
                <w:sz w:val="16"/>
                <w:szCs w:val="16"/>
              </w:rPr>
              <w:t xml:space="preserve">, </w:t>
            </w:r>
            <w:r w:rsidR="00FE3BE2">
              <w:t xml:space="preserve"> </w:t>
            </w:r>
            <w:r w:rsidR="00FE3BE2" w:rsidRPr="00FE3BE2">
              <w:rPr>
                <w:sz w:val="16"/>
                <w:szCs w:val="16"/>
              </w:rPr>
              <w:t>rukovodioci odjeljenja, odnosno službi zdravstvenih ustanova.</w:t>
            </w:r>
          </w:p>
          <w:p w:rsidR="008E3CC5" w:rsidRPr="00382433" w:rsidRDefault="008E3CC5" w:rsidP="0097259E">
            <w:pPr>
              <w:rPr>
                <w:sz w:val="16"/>
                <w:szCs w:val="16"/>
              </w:rPr>
            </w:pPr>
          </w:p>
        </w:tc>
        <w:tc>
          <w:tcPr>
            <w:tcW w:w="565" w:type="pct"/>
          </w:tcPr>
          <w:p w:rsidR="008E3CC5" w:rsidRPr="008439E1" w:rsidRDefault="005F382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Nedovoljan kvalitet zdravstvene zaštite</w:t>
            </w:r>
          </w:p>
        </w:tc>
        <w:tc>
          <w:tcPr>
            <w:tcW w:w="424" w:type="pct"/>
          </w:tcPr>
          <w:p w:rsidR="008E3CC5" w:rsidRDefault="008E3CC5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 o zdravstvenoj zaštiti</w:t>
            </w:r>
          </w:p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Podzakonska akta</w:t>
            </w:r>
          </w:p>
          <w:p w:rsidR="008E3CC5" w:rsidRPr="00D23A53" w:rsidRDefault="00D23A53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Izvještaji </w:t>
            </w:r>
            <w:r w:rsidR="00F914E0">
              <w:rPr>
                <w:sz w:val="16"/>
                <w:szCs w:val="16"/>
              </w:rPr>
              <w:t>međunarodnih organizacija</w:t>
            </w:r>
          </w:p>
        </w:tc>
        <w:tc>
          <w:tcPr>
            <w:tcW w:w="599" w:type="pct"/>
          </w:tcPr>
          <w:p w:rsidR="008E3CC5" w:rsidRDefault="00C4309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5A171C">
              <w:rPr>
                <w:sz w:val="16"/>
                <w:szCs w:val="16"/>
              </w:rPr>
              <w:t>redlo</w:t>
            </w:r>
            <w:r w:rsidR="005A171C" w:rsidRPr="005A171C">
              <w:rPr>
                <w:sz w:val="16"/>
                <w:szCs w:val="16"/>
              </w:rPr>
              <w:t>že</w:t>
            </w:r>
            <w:r>
              <w:rPr>
                <w:sz w:val="16"/>
                <w:szCs w:val="16"/>
              </w:rPr>
              <w:t>ne  mjere</w:t>
            </w:r>
            <w:r w:rsidR="005A171C">
              <w:rPr>
                <w:sz w:val="16"/>
                <w:szCs w:val="16"/>
              </w:rPr>
              <w:t xml:space="preserve"> Komisije</w:t>
            </w:r>
            <w:r w:rsidR="005A171C" w:rsidRPr="005A171C">
              <w:rPr>
                <w:sz w:val="16"/>
                <w:szCs w:val="16"/>
              </w:rPr>
              <w:t xml:space="preserve"> za unapređenje kvaliteta rada, </w:t>
            </w:r>
            <w:r w:rsidR="005A171C">
              <w:rPr>
                <w:sz w:val="16"/>
                <w:szCs w:val="16"/>
              </w:rPr>
              <w:t>mišljenja i predloga</w:t>
            </w:r>
            <w:r w:rsidR="005A171C" w:rsidRPr="005A171C">
              <w:rPr>
                <w:sz w:val="16"/>
                <w:szCs w:val="16"/>
              </w:rPr>
              <w:t xml:space="preserve"> u vezi sa organizacijom rada i uslovima za r</w:t>
            </w:r>
            <w:r w:rsidR="005A171C">
              <w:rPr>
                <w:sz w:val="16"/>
                <w:szCs w:val="16"/>
              </w:rPr>
              <w:t>azvoj zdravstvene djelatnosti</w:t>
            </w:r>
            <w:r>
              <w:rPr>
                <w:sz w:val="16"/>
                <w:szCs w:val="16"/>
              </w:rPr>
              <w:t>, ne sprovode se na adekvatan način</w:t>
            </w:r>
            <w:r w:rsidR="005A171C">
              <w:rPr>
                <w:sz w:val="16"/>
                <w:szCs w:val="16"/>
              </w:rPr>
              <w:t xml:space="preserve"> </w:t>
            </w:r>
          </w:p>
          <w:p w:rsidR="00072998" w:rsidRPr="008439E1" w:rsidRDefault="00072998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Antikorupcijske mjere u zdr. ustanovama se ne sprovode na adekvatan način</w:t>
            </w:r>
          </w:p>
        </w:tc>
        <w:tc>
          <w:tcPr>
            <w:tcW w:w="132" w:type="pct"/>
            <w:tcBorders>
              <w:right w:val="single" w:sz="6" w:space="0" w:color="808080"/>
            </w:tcBorders>
            <w:shd w:val="clear" w:color="auto" w:fill="auto"/>
          </w:tcPr>
          <w:p w:rsidR="008E3CC5" w:rsidRPr="008439E1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E3CC5" w:rsidRPr="008439E1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E3CC5" w:rsidRPr="008439E1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8" w:type="pct"/>
            <w:tcBorders>
              <w:left w:val="single" w:sz="6" w:space="0" w:color="808080"/>
            </w:tcBorders>
          </w:tcPr>
          <w:p w:rsidR="00D452DC" w:rsidRDefault="00D452DC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Redovno dostavljanje izvještaja o: monitoringu; vođenju i čuvanju medicinske dokumentacije; zdravstvenoj njezi pacijenata; </w:t>
            </w:r>
            <w:r w:rsidR="00401024">
              <w:rPr>
                <w:sz w:val="16"/>
                <w:szCs w:val="16"/>
              </w:rPr>
              <w:t xml:space="preserve">bezbjednosti pacijenata i zdr. radnika; </w:t>
            </w:r>
            <w:r w:rsidR="00850DC4">
              <w:rPr>
                <w:sz w:val="16"/>
                <w:szCs w:val="16"/>
              </w:rPr>
              <w:t xml:space="preserve">poštovanju prava pacijenata; </w:t>
            </w:r>
            <w:r w:rsidR="00850DC4" w:rsidRPr="00850DC4">
              <w:rPr>
                <w:sz w:val="16"/>
                <w:szCs w:val="16"/>
              </w:rPr>
              <w:t xml:space="preserve"> nadzor, prevenciju, suzbijanje i prijavljivanje bolničkih infekcija.</w:t>
            </w:r>
          </w:p>
          <w:p w:rsidR="003C1FEE" w:rsidRDefault="003C1FE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Redovno sprovoditi Ankete o ostvarivanju zdravstvene zaštite pacijenata u zdravstvenim ustanovama</w:t>
            </w:r>
          </w:p>
          <w:p w:rsidR="00D452DC" w:rsidRDefault="000167F6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Sačinjavati izvještaj </w:t>
            </w:r>
            <w:r w:rsidR="00382433">
              <w:rPr>
                <w:sz w:val="16"/>
                <w:szCs w:val="16"/>
              </w:rPr>
              <w:t>o ocjeni</w:t>
            </w:r>
            <w:r w:rsidRPr="000167F6">
              <w:rPr>
                <w:sz w:val="16"/>
                <w:szCs w:val="16"/>
              </w:rPr>
              <w:t xml:space="preserve"> kvaliteta zdravstvene zaštite, sa predlogom mjera za unapređenje kvaliteta </w:t>
            </w:r>
            <w:r w:rsidRPr="000167F6">
              <w:rPr>
                <w:sz w:val="16"/>
                <w:szCs w:val="16"/>
              </w:rPr>
              <w:lastRenderedPageBreak/>
              <w:t>zdravstven</w:t>
            </w:r>
            <w:r w:rsidR="00193589">
              <w:rPr>
                <w:sz w:val="16"/>
                <w:szCs w:val="16"/>
              </w:rPr>
              <w:t>e zaštite</w:t>
            </w:r>
            <w:r w:rsidR="00382433">
              <w:rPr>
                <w:sz w:val="16"/>
                <w:szCs w:val="16"/>
              </w:rPr>
              <w:t>, direktoru ustanove i MZ</w:t>
            </w:r>
            <w:r w:rsidR="00382433" w:rsidRPr="00382433">
              <w:rPr>
                <w:sz w:val="16"/>
                <w:szCs w:val="16"/>
              </w:rPr>
              <w:t xml:space="preserve"> tromjesečno i godišnje</w:t>
            </w:r>
          </w:p>
          <w:p w:rsidR="008E3CC5" w:rsidRDefault="00072998" w:rsidP="0097259E">
            <w:pPr>
              <w:rPr>
                <w:sz w:val="16"/>
                <w:szCs w:val="16"/>
              </w:rPr>
            </w:pPr>
            <w:r w:rsidRPr="00072998">
              <w:rPr>
                <w:sz w:val="16"/>
                <w:szCs w:val="16"/>
              </w:rPr>
              <w:t>Periodično k</w:t>
            </w:r>
            <w:r w:rsidR="008E3CC5" w:rsidRPr="00072998">
              <w:rPr>
                <w:sz w:val="16"/>
                <w:szCs w:val="16"/>
              </w:rPr>
              <w:t>ontrolisati sprovođenje antikorupcijskih mjera</w:t>
            </w:r>
            <w:r>
              <w:rPr>
                <w:sz w:val="16"/>
                <w:szCs w:val="16"/>
              </w:rPr>
              <w:t xml:space="preserve"> na nivou zdr. ustanove</w:t>
            </w:r>
          </w:p>
          <w:p w:rsidR="005A171C" w:rsidRPr="00814A46" w:rsidRDefault="005A171C" w:rsidP="0097259E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FA3BC3" w:rsidRDefault="008E3CC5" w:rsidP="0097259E">
            <w:pPr>
              <w:rPr>
                <w:sz w:val="16"/>
                <w:szCs w:val="16"/>
              </w:rPr>
            </w:pPr>
            <w:r w:rsidRPr="007905B3">
              <w:rPr>
                <w:sz w:val="16"/>
                <w:szCs w:val="16"/>
              </w:rPr>
              <w:lastRenderedPageBreak/>
              <w:t>Komisija za kontrolu kvaliteta zdravstvene zaštite</w:t>
            </w:r>
            <w:r w:rsidR="002A6809">
              <w:rPr>
                <w:sz w:val="16"/>
                <w:szCs w:val="16"/>
              </w:rPr>
              <w:t xml:space="preserve">, </w:t>
            </w:r>
            <w:r w:rsidR="00FA3BC3">
              <w:rPr>
                <w:sz w:val="16"/>
                <w:szCs w:val="16"/>
              </w:rPr>
              <w:t>Direktor</w:t>
            </w:r>
          </w:p>
          <w:p w:rsidR="002A6809" w:rsidRDefault="002A6809" w:rsidP="0097259E">
            <w:pPr>
              <w:rPr>
                <w:sz w:val="16"/>
                <w:szCs w:val="16"/>
              </w:rPr>
            </w:pPr>
          </w:p>
          <w:p w:rsidR="002A6809" w:rsidRDefault="002A6809" w:rsidP="0097259E">
            <w:pPr>
              <w:rPr>
                <w:sz w:val="16"/>
                <w:szCs w:val="16"/>
              </w:rPr>
            </w:pPr>
          </w:p>
          <w:p w:rsidR="002A6809" w:rsidRDefault="002A6809" w:rsidP="0097259E">
            <w:pPr>
              <w:rPr>
                <w:sz w:val="16"/>
                <w:szCs w:val="16"/>
              </w:rPr>
            </w:pPr>
          </w:p>
          <w:p w:rsidR="002A6809" w:rsidRDefault="002A6809" w:rsidP="0097259E">
            <w:pPr>
              <w:rPr>
                <w:sz w:val="16"/>
                <w:szCs w:val="16"/>
              </w:rPr>
            </w:pPr>
          </w:p>
          <w:p w:rsidR="002A6809" w:rsidRDefault="002A6809" w:rsidP="0097259E">
            <w:pPr>
              <w:rPr>
                <w:sz w:val="16"/>
                <w:szCs w:val="16"/>
              </w:rPr>
            </w:pPr>
          </w:p>
          <w:p w:rsidR="00B643CB" w:rsidRDefault="00B643CB" w:rsidP="0097259E">
            <w:pPr>
              <w:rPr>
                <w:sz w:val="16"/>
                <w:szCs w:val="16"/>
              </w:rPr>
            </w:pPr>
          </w:p>
          <w:p w:rsidR="002A6809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Komisija za kontrolu kvaliteta</w:t>
            </w:r>
          </w:p>
          <w:p w:rsidR="001E3F2E" w:rsidRDefault="001E3F2E" w:rsidP="0097259E">
            <w:pPr>
              <w:rPr>
                <w:sz w:val="16"/>
                <w:szCs w:val="16"/>
              </w:rPr>
            </w:pPr>
          </w:p>
          <w:p w:rsidR="001E3F2E" w:rsidRDefault="001E3F2E" w:rsidP="0097259E">
            <w:pPr>
              <w:rPr>
                <w:sz w:val="16"/>
                <w:szCs w:val="16"/>
              </w:rPr>
            </w:pPr>
          </w:p>
          <w:p w:rsidR="00B643CB" w:rsidRDefault="00B643CB" w:rsidP="0097259E">
            <w:pPr>
              <w:rPr>
                <w:sz w:val="16"/>
                <w:szCs w:val="16"/>
              </w:rPr>
            </w:pPr>
          </w:p>
          <w:p w:rsidR="00B643CB" w:rsidRDefault="00B643CB" w:rsidP="0097259E">
            <w:pPr>
              <w:rPr>
                <w:sz w:val="16"/>
                <w:szCs w:val="16"/>
              </w:rPr>
            </w:pPr>
          </w:p>
          <w:p w:rsidR="001E3F2E" w:rsidRDefault="001E3F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Komisija za kontrolu </w:t>
            </w:r>
            <w:r>
              <w:rPr>
                <w:sz w:val="16"/>
                <w:szCs w:val="16"/>
              </w:rPr>
              <w:lastRenderedPageBreak/>
              <w:t>kvaliteta</w:t>
            </w:r>
          </w:p>
          <w:p w:rsidR="00B643CB" w:rsidRDefault="00B643CB" w:rsidP="0097259E">
            <w:pPr>
              <w:rPr>
                <w:sz w:val="16"/>
                <w:szCs w:val="16"/>
              </w:rPr>
            </w:pPr>
          </w:p>
          <w:p w:rsidR="00B643CB" w:rsidRDefault="00B643CB" w:rsidP="0097259E">
            <w:pPr>
              <w:rPr>
                <w:sz w:val="16"/>
                <w:szCs w:val="16"/>
              </w:rPr>
            </w:pPr>
          </w:p>
          <w:p w:rsidR="00B643CB" w:rsidRDefault="00B643CB" w:rsidP="0097259E">
            <w:pPr>
              <w:rPr>
                <w:sz w:val="16"/>
                <w:szCs w:val="16"/>
              </w:rPr>
            </w:pPr>
          </w:p>
          <w:p w:rsidR="001E3F2E" w:rsidRPr="008439E1" w:rsidRDefault="001E3F2E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Komisija za kontrolu kvaliteta</w:t>
            </w:r>
          </w:p>
        </w:tc>
        <w:tc>
          <w:tcPr>
            <w:tcW w:w="361" w:type="pct"/>
          </w:tcPr>
          <w:p w:rsidR="008E3CC5" w:rsidRDefault="00CC3CE5" w:rsidP="008E3C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Kontinuirano</w:t>
            </w:r>
          </w:p>
          <w:p w:rsidR="00CC3CE5" w:rsidRDefault="00CC3CE5" w:rsidP="008E3CC5">
            <w:pPr>
              <w:rPr>
                <w:sz w:val="16"/>
                <w:szCs w:val="16"/>
              </w:rPr>
            </w:pPr>
          </w:p>
          <w:p w:rsidR="000A047A" w:rsidRDefault="000A047A" w:rsidP="00CC3CE5">
            <w:pPr>
              <w:rPr>
                <w:sz w:val="16"/>
                <w:szCs w:val="16"/>
              </w:rPr>
            </w:pPr>
          </w:p>
          <w:p w:rsidR="001E3F2E" w:rsidRDefault="001E3F2E" w:rsidP="00CC3CE5">
            <w:pPr>
              <w:rPr>
                <w:sz w:val="16"/>
                <w:szCs w:val="16"/>
              </w:rPr>
            </w:pPr>
          </w:p>
          <w:p w:rsidR="001E3F2E" w:rsidRDefault="001E3F2E" w:rsidP="00CC3CE5">
            <w:pPr>
              <w:rPr>
                <w:sz w:val="16"/>
                <w:szCs w:val="16"/>
              </w:rPr>
            </w:pPr>
          </w:p>
          <w:p w:rsidR="001E3F2E" w:rsidRDefault="001E3F2E" w:rsidP="00CC3CE5">
            <w:pPr>
              <w:rPr>
                <w:sz w:val="16"/>
                <w:szCs w:val="16"/>
              </w:rPr>
            </w:pPr>
          </w:p>
          <w:p w:rsidR="001E3F2E" w:rsidRDefault="001E3F2E" w:rsidP="00CC3CE5">
            <w:pPr>
              <w:rPr>
                <w:sz w:val="16"/>
                <w:szCs w:val="16"/>
              </w:rPr>
            </w:pPr>
          </w:p>
          <w:p w:rsidR="001E3F2E" w:rsidRDefault="001E3F2E" w:rsidP="00CC3CE5">
            <w:pPr>
              <w:rPr>
                <w:sz w:val="16"/>
                <w:szCs w:val="16"/>
              </w:rPr>
            </w:pPr>
          </w:p>
          <w:p w:rsidR="001E3F2E" w:rsidRDefault="001E3F2E" w:rsidP="001E3F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Kontiunirano</w:t>
            </w:r>
          </w:p>
          <w:p w:rsidR="001E3F2E" w:rsidRDefault="001E3F2E" w:rsidP="001E3F2E">
            <w:pPr>
              <w:rPr>
                <w:sz w:val="16"/>
                <w:szCs w:val="16"/>
              </w:rPr>
            </w:pPr>
          </w:p>
          <w:p w:rsidR="001E3F2E" w:rsidRDefault="001E3F2E" w:rsidP="001E3F2E">
            <w:pPr>
              <w:rPr>
                <w:sz w:val="16"/>
                <w:szCs w:val="16"/>
              </w:rPr>
            </w:pPr>
          </w:p>
          <w:p w:rsidR="001E3F2E" w:rsidRDefault="001E3F2E" w:rsidP="001E3F2E">
            <w:pPr>
              <w:rPr>
                <w:sz w:val="16"/>
                <w:szCs w:val="16"/>
              </w:rPr>
            </w:pPr>
          </w:p>
          <w:p w:rsidR="00B643CB" w:rsidRDefault="00B643CB" w:rsidP="001E3F2E">
            <w:pPr>
              <w:rPr>
                <w:sz w:val="16"/>
                <w:szCs w:val="16"/>
              </w:rPr>
            </w:pPr>
          </w:p>
          <w:p w:rsidR="00B643CB" w:rsidRDefault="00B643CB" w:rsidP="001E3F2E">
            <w:pPr>
              <w:rPr>
                <w:sz w:val="16"/>
                <w:szCs w:val="16"/>
              </w:rPr>
            </w:pPr>
          </w:p>
          <w:p w:rsidR="00B643CB" w:rsidRDefault="00B643CB" w:rsidP="001E3F2E">
            <w:pPr>
              <w:rPr>
                <w:sz w:val="16"/>
                <w:szCs w:val="16"/>
              </w:rPr>
            </w:pPr>
          </w:p>
          <w:p w:rsidR="00B643CB" w:rsidRDefault="00B643CB" w:rsidP="001E3F2E">
            <w:pPr>
              <w:rPr>
                <w:sz w:val="16"/>
                <w:szCs w:val="16"/>
              </w:rPr>
            </w:pPr>
          </w:p>
          <w:p w:rsidR="00B643CB" w:rsidRDefault="00B643CB" w:rsidP="001E3F2E">
            <w:pPr>
              <w:rPr>
                <w:sz w:val="16"/>
                <w:szCs w:val="16"/>
              </w:rPr>
            </w:pPr>
          </w:p>
          <w:p w:rsidR="001E3F2E" w:rsidRPr="00CC3CE5" w:rsidRDefault="001E3F2E" w:rsidP="001E3F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Kvartalno I </w:t>
            </w:r>
          </w:p>
        </w:tc>
        <w:tc>
          <w:tcPr>
            <w:tcW w:w="87" w:type="pct"/>
          </w:tcPr>
          <w:p w:rsidR="008E3CC5" w:rsidRPr="008439E1" w:rsidRDefault="008E3CC5" w:rsidP="008E3CC5"/>
        </w:tc>
        <w:tc>
          <w:tcPr>
            <w:tcW w:w="359" w:type="pct"/>
          </w:tcPr>
          <w:p w:rsidR="008E3CC5" w:rsidRPr="008439E1" w:rsidRDefault="008E3CC5" w:rsidP="008E3CC5"/>
        </w:tc>
      </w:tr>
      <w:tr w:rsidR="00BB77A4" w:rsidRPr="008439E1" w:rsidTr="007544FD">
        <w:tc>
          <w:tcPr>
            <w:tcW w:w="561" w:type="pct"/>
          </w:tcPr>
          <w:p w:rsidR="00E22640" w:rsidRDefault="007544FD" w:rsidP="0097259E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E22640">
              <w:rPr>
                <w:b/>
              </w:rPr>
              <w:t>. Slobodan pristup informacijama</w:t>
            </w:r>
          </w:p>
        </w:tc>
        <w:tc>
          <w:tcPr>
            <w:tcW w:w="354" w:type="pct"/>
          </w:tcPr>
          <w:p w:rsidR="00E22640" w:rsidRDefault="00E2264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Službenik zadužen za slobodan pristup informacijama</w:t>
            </w:r>
          </w:p>
        </w:tc>
        <w:tc>
          <w:tcPr>
            <w:tcW w:w="565" w:type="pct"/>
          </w:tcPr>
          <w:p w:rsidR="00E22640" w:rsidRPr="00DC5B36" w:rsidRDefault="00E22640" w:rsidP="0097259E">
            <w:pPr>
              <w:rPr>
                <w:sz w:val="16"/>
                <w:szCs w:val="16"/>
              </w:rPr>
            </w:pPr>
            <w:r w:rsidRPr="0070187D">
              <w:rPr>
                <w:sz w:val="16"/>
                <w:szCs w:val="16"/>
              </w:rPr>
              <w:t>Nedozvoljeno lobiranje, drugi nejavni uticaj ili drugi oblici kršenja principa transparentnosti</w:t>
            </w:r>
            <w:r>
              <w:rPr>
                <w:sz w:val="16"/>
                <w:szCs w:val="16"/>
              </w:rPr>
              <w:t xml:space="preserve">; </w:t>
            </w:r>
          </w:p>
        </w:tc>
        <w:tc>
          <w:tcPr>
            <w:tcW w:w="424" w:type="pct"/>
          </w:tcPr>
          <w:p w:rsidR="00E22640" w:rsidRDefault="00E2264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 o slobodnom pristupu informacijama</w:t>
            </w:r>
          </w:p>
          <w:p w:rsidR="00E22640" w:rsidRPr="00DC5B36" w:rsidRDefault="00E22640" w:rsidP="0097259E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:rsidR="00E22640" w:rsidRDefault="00E2264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Neobjavljivanje dokumenata shodno Zakono o slobodnom pristupu informacijama, kao i ostalih informacija od značaja za građane</w:t>
            </w:r>
          </w:p>
          <w:p w:rsidR="00E22640" w:rsidRDefault="00E22640" w:rsidP="009725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right w:val="single" w:sz="6" w:space="0" w:color="808080"/>
            </w:tcBorders>
            <w:shd w:val="clear" w:color="auto" w:fill="auto"/>
          </w:tcPr>
          <w:p w:rsidR="00E22640" w:rsidRPr="00DC5B36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E22640" w:rsidRPr="00DC5B36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E22640" w:rsidRPr="00DC5B36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8" w:type="pct"/>
            <w:tcBorders>
              <w:left w:val="single" w:sz="6" w:space="0" w:color="808080"/>
            </w:tcBorders>
          </w:tcPr>
          <w:p w:rsidR="00E22640" w:rsidRDefault="00E2264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Redovno objavljivati i ažurirati propise koji regulišu rad ustanove na internet stranici, u skladu sa članom 12 ZSPI</w:t>
            </w:r>
          </w:p>
          <w:p w:rsidR="00E22640" w:rsidRDefault="00E22640" w:rsidP="0097259E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E22640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E22640" w:rsidRPr="00DC5B36" w:rsidRDefault="00E22640" w:rsidP="0097259E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:rsidR="00E22640" w:rsidRPr="00DC5B36" w:rsidRDefault="00E22640" w:rsidP="00E226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E22640" w:rsidRPr="00DC5B36" w:rsidRDefault="00E22640" w:rsidP="00E22640"/>
        </w:tc>
        <w:tc>
          <w:tcPr>
            <w:tcW w:w="359" w:type="pct"/>
          </w:tcPr>
          <w:p w:rsidR="00E22640" w:rsidRPr="00DC5B36" w:rsidRDefault="00E22640" w:rsidP="00E22640"/>
        </w:tc>
      </w:tr>
      <w:tr w:rsidR="00BB77A4" w:rsidRPr="008439E1" w:rsidTr="007544FD">
        <w:tc>
          <w:tcPr>
            <w:tcW w:w="561" w:type="pct"/>
          </w:tcPr>
          <w:p w:rsidR="00E22640" w:rsidRDefault="00E22640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E22640" w:rsidRDefault="00E2264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Službenik zadužen za slobodan pristup informacijama</w:t>
            </w:r>
          </w:p>
        </w:tc>
        <w:tc>
          <w:tcPr>
            <w:tcW w:w="565" w:type="pct"/>
          </w:tcPr>
          <w:p w:rsidR="00E22640" w:rsidRPr="0070187D" w:rsidRDefault="00E22640" w:rsidP="0097259E">
            <w:pPr>
              <w:rPr>
                <w:sz w:val="16"/>
                <w:szCs w:val="16"/>
              </w:rPr>
            </w:pPr>
            <w:r w:rsidRPr="0070187D">
              <w:rPr>
                <w:sz w:val="16"/>
                <w:szCs w:val="16"/>
              </w:rPr>
              <w:t>Donošenje nezakonitih odluka</w:t>
            </w:r>
            <w:r>
              <w:rPr>
                <w:sz w:val="16"/>
                <w:szCs w:val="16"/>
              </w:rPr>
              <w:t xml:space="preserve">;       </w:t>
            </w:r>
            <w:r w:rsidRPr="003C18CA">
              <w:rPr>
                <w:sz w:val="16"/>
                <w:szCs w:val="16"/>
              </w:rPr>
              <w:t>Narušavanje integriteta institucije</w:t>
            </w:r>
          </w:p>
        </w:tc>
        <w:tc>
          <w:tcPr>
            <w:tcW w:w="424" w:type="pct"/>
          </w:tcPr>
          <w:p w:rsidR="00E22640" w:rsidRDefault="00E2264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 o slobodnom pristupu informacijama</w:t>
            </w:r>
          </w:p>
          <w:p w:rsidR="00E22640" w:rsidRPr="00DC5B36" w:rsidRDefault="00E22640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Vodič za Slobodan pristup informacijam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99" w:type="pct"/>
          </w:tcPr>
          <w:p w:rsidR="00E22640" w:rsidRDefault="00E2264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Neosnovano uskraćivanje podnosiocu zahtjeva pristup informaciji, neobavještavanje podnosioca zahtjeva o rješavanju zahtjeva</w:t>
            </w:r>
          </w:p>
          <w:p w:rsidR="00E22640" w:rsidRDefault="00E22640" w:rsidP="009725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right w:val="single" w:sz="6" w:space="0" w:color="808080"/>
            </w:tcBorders>
            <w:shd w:val="clear" w:color="auto" w:fill="auto"/>
          </w:tcPr>
          <w:p w:rsidR="00E22640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E22640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E22640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8" w:type="pct"/>
            <w:tcBorders>
              <w:left w:val="single" w:sz="6" w:space="0" w:color="808080"/>
            </w:tcBorders>
          </w:tcPr>
          <w:p w:rsidR="00E22640" w:rsidRDefault="00E22640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Izvještavati o broju podnijetih i riješenih zahtjeva</w:t>
            </w:r>
          </w:p>
          <w:p w:rsidR="007544FD" w:rsidRDefault="007544FD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Objavljivati polugodišnje izvještaje</w:t>
            </w:r>
          </w:p>
        </w:tc>
        <w:tc>
          <w:tcPr>
            <w:tcW w:w="530" w:type="pct"/>
          </w:tcPr>
          <w:p w:rsidR="00E22640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Direktor, </w:t>
            </w:r>
            <w:r w:rsidR="00E22640">
              <w:rPr>
                <w:sz w:val="16"/>
                <w:szCs w:val="16"/>
              </w:rPr>
              <w:t>Službenik zadužen za slobodan pristup informacijama</w:t>
            </w:r>
          </w:p>
        </w:tc>
        <w:tc>
          <w:tcPr>
            <w:tcW w:w="361" w:type="pct"/>
          </w:tcPr>
          <w:p w:rsidR="00E22640" w:rsidRDefault="00E22640" w:rsidP="00E226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E22640" w:rsidRPr="00DC5B36" w:rsidRDefault="00E22640" w:rsidP="00E22640"/>
        </w:tc>
        <w:tc>
          <w:tcPr>
            <w:tcW w:w="359" w:type="pct"/>
          </w:tcPr>
          <w:p w:rsidR="00E22640" w:rsidRPr="00DC5B36" w:rsidRDefault="00E22640" w:rsidP="00E22640"/>
        </w:tc>
      </w:tr>
      <w:tr w:rsidR="000B16D9" w:rsidRPr="008439E1" w:rsidTr="007544FD">
        <w:tc>
          <w:tcPr>
            <w:tcW w:w="561" w:type="pct"/>
          </w:tcPr>
          <w:p w:rsidR="000B16D9" w:rsidRPr="00DC5B36" w:rsidRDefault="000B16D9" w:rsidP="0097259E">
            <w:pPr>
              <w:rPr>
                <w:b/>
              </w:rPr>
            </w:pPr>
            <w:r>
              <w:rPr>
                <w:b/>
              </w:rPr>
              <w:t>8. Odnosi sa javnošću</w:t>
            </w:r>
          </w:p>
          <w:p w:rsidR="000B16D9" w:rsidRDefault="000B16D9" w:rsidP="0097259E">
            <w:pPr>
              <w:rPr>
                <w:b/>
              </w:rPr>
            </w:pPr>
          </w:p>
        </w:tc>
        <w:tc>
          <w:tcPr>
            <w:tcW w:w="354" w:type="pct"/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Zaposleni zadužen za odnose sa javnošću</w:t>
            </w:r>
          </w:p>
        </w:tc>
        <w:tc>
          <w:tcPr>
            <w:tcW w:w="565" w:type="pct"/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Kršenje</w:t>
            </w:r>
            <w:r w:rsidRPr="00DC5B36">
              <w:rPr>
                <w:sz w:val="16"/>
                <w:szCs w:val="16"/>
              </w:rPr>
              <w:t xml:space="preserve"> principa</w:t>
            </w:r>
            <w:r>
              <w:rPr>
                <w:sz w:val="16"/>
                <w:szCs w:val="16"/>
              </w:rPr>
              <w:t xml:space="preserve"> transparentnosti ;</w:t>
            </w:r>
            <w:r>
              <w:rPr>
                <w:sz w:val="16"/>
                <w:szCs w:val="16"/>
              </w:rPr>
              <w:br/>
            </w:r>
            <w:r w:rsidRPr="00543662">
              <w:rPr>
                <w:sz w:val="16"/>
                <w:szCs w:val="16"/>
              </w:rPr>
              <w:t>Narušavanje integriteta institucije</w:t>
            </w:r>
            <w:r>
              <w:rPr>
                <w:sz w:val="16"/>
                <w:szCs w:val="16"/>
              </w:rPr>
              <w:t>;</w:t>
            </w:r>
          </w:p>
          <w:p w:rsidR="000B16D9" w:rsidRPr="00DC5B36" w:rsidRDefault="000B16D9" w:rsidP="0097259E">
            <w:pPr>
              <w:rPr>
                <w:sz w:val="16"/>
                <w:szCs w:val="16"/>
              </w:rPr>
            </w:pPr>
            <w:r w:rsidRPr="00543662">
              <w:rPr>
                <w:sz w:val="16"/>
                <w:szCs w:val="16"/>
              </w:rPr>
              <w:t>Gubitak povjerenja građana u rad službenika i institucije</w:t>
            </w:r>
          </w:p>
          <w:p w:rsidR="000B16D9" w:rsidRPr="0070187D" w:rsidRDefault="000B16D9" w:rsidP="0097259E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:rsidR="000B16D9" w:rsidRDefault="000B16D9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lastRenderedPageBreak/>
              <w:t>Postojeći zakoni i podzakonska akta;</w:t>
            </w:r>
            <w:r w:rsidRPr="00DC5B36">
              <w:rPr>
                <w:sz w:val="16"/>
                <w:szCs w:val="16"/>
              </w:rPr>
              <w:br/>
            </w:r>
          </w:p>
        </w:tc>
        <w:tc>
          <w:tcPr>
            <w:tcW w:w="599" w:type="pct"/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Nedovoljna informisanost javnosti o radu institucije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br/>
              <w:t>Nedovoljna i nekoordinisana saradnja između ra</w:t>
            </w:r>
            <w:r>
              <w:rPr>
                <w:sz w:val="16"/>
                <w:szCs w:val="16"/>
              </w:rPr>
              <w:t>zličitih organizaconih jedinica</w:t>
            </w:r>
          </w:p>
        </w:tc>
        <w:tc>
          <w:tcPr>
            <w:tcW w:w="132" w:type="pct"/>
            <w:tcBorders>
              <w:right w:val="single" w:sz="6" w:space="0" w:color="808080"/>
            </w:tcBorders>
            <w:shd w:val="clear" w:color="auto" w:fill="auto"/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48" w:type="pct"/>
            <w:tcBorders>
              <w:left w:val="single" w:sz="6" w:space="0" w:color="808080"/>
            </w:tcBorders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Povećati broj informacija o radu ustanove po sopstvenoj inicijativi i na zahtjev medija i javnosti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Dalje naprijeđivati kvalitet i kvantitet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kvalitet i kvantitet informacija na web stranici ustanove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Redovno i blagovremeno dostavljati informacije 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</w:p>
          <w:p w:rsidR="000B16D9" w:rsidRPr="00DC5B36" w:rsidRDefault="000B16D9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Unaprijed pr</w:t>
            </w:r>
            <w:r>
              <w:rPr>
                <w:sz w:val="16"/>
                <w:szCs w:val="16"/>
              </w:rPr>
              <w:t>i</w:t>
            </w:r>
            <w:r w:rsidRPr="00DC5B36">
              <w:rPr>
                <w:sz w:val="16"/>
                <w:szCs w:val="16"/>
              </w:rPr>
              <w:t>premljen predlog odgovora u odnosu na moguća pitanja koja su od javnog interesa ili izazivaju posebno inter</w:t>
            </w:r>
            <w:r>
              <w:rPr>
                <w:sz w:val="16"/>
                <w:szCs w:val="16"/>
              </w:rPr>
              <w:t>e</w:t>
            </w:r>
            <w:r w:rsidRPr="00DC5B36">
              <w:rPr>
                <w:sz w:val="16"/>
                <w:szCs w:val="16"/>
              </w:rPr>
              <w:t>sovanje medija i javnosti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Pripremiti</w:t>
            </w:r>
            <w:r>
              <w:rPr>
                <w:sz w:val="16"/>
                <w:szCs w:val="16"/>
              </w:rPr>
              <w:t xml:space="preserve"> komunikacionu</w:t>
            </w:r>
            <w:r w:rsidRPr="00DC5B36">
              <w:rPr>
                <w:sz w:val="16"/>
                <w:szCs w:val="16"/>
              </w:rPr>
              <w:t xml:space="preserve"> strategiju 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</w:p>
          <w:p w:rsidR="000B16D9" w:rsidRPr="00DC5B36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Sprovoditi ispitivanja javnog mnjenja o radu ustanove.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Direktor,Zaposleni zadužen za odnose sa javnošću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Direktor,Zaposleni zadužen za odnose sa javnošću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Direktor,Zaposleni zadužen za odnose sa </w:t>
            </w:r>
            <w:r>
              <w:rPr>
                <w:sz w:val="16"/>
                <w:szCs w:val="16"/>
              </w:rPr>
              <w:lastRenderedPageBreak/>
              <w:t>javnošću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Direktor,Zaposleni zadužen za odnose sa javnošću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Direktor,Zaposleni zadužen za odnose sa javnošću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Direktor,Zaposleni zadužen za odnose sa javnošću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:rsidR="000B16D9" w:rsidRDefault="000B16D9" w:rsidP="000B1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Kontinuirano</w:t>
            </w:r>
          </w:p>
          <w:p w:rsidR="000B16D9" w:rsidRDefault="000B16D9" w:rsidP="000B16D9">
            <w:pPr>
              <w:rPr>
                <w:sz w:val="16"/>
                <w:szCs w:val="16"/>
              </w:rPr>
            </w:pPr>
          </w:p>
          <w:p w:rsidR="000B16D9" w:rsidRDefault="000B16D9" w:rsidP="000B1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  <w:p w:rsidR="000B16D9" w:rsidRDefault="000B16D9" w:rsidP="000B16D9">
            <w:pPr>
              <w:rPr>
                <w:sz w:val="16"/>
                <w:szCs w:val="16"/>
              </w:rPr>
            </w:pPr>
          </w:p>
          <w:p w:rsidR="000B16D9" w:rsidRDefault="000B16D9" w:rsidP="000B16D9">
            <w:pPr>
              <w:rPr>
                <w:sz w:val="16"/>
                <w:szCs w:val="16"/>
              </w:rPr>
            </w:pPr>
          </w:p>
          <w:p w:rsidR="000B16D9" w:rsidRDefault="000B16D9" w:rsidP="000B1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Kontinuirano</w:t>
            </w:r>
          </w:p>
          <w:p w:rsidR="000B16D9" w:rsidRDefault="000B16D9" w:rsidP="000B16D9">
            <w:pPr>
              <w:rPr>
                <w:sz w:val="16"/>
                <w:szCs w:val="16"/>
              </w:rPr>
            </w:pPr>
          </w:p>
          <w:p w:rsidR="000B16D9" w:rsidRDefault="000B16D9" w:rsidP="000B1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  <w:p w:rsidR="000B16D9" w:rsidRPr="002A6809" w:rsidRDefault="000B16D9" w:rsidP="000B16D9">
            <w:pPr>
              <w:rPr>
                <w:sz w:val="16"/>
                <w:szCs w:val="16"/>
              </w:rPr>
            </w:pPr>
          </w:p>
          <w:p w:rsidR="000B16D9" w:rsidRDefault="000B16D9" w:rsidP="000B16D9">
            <w:pPr>
              <w:rPr>
                <w:sz w:val="16"/>
                <w:szCs w:val="16"/>
              </w:rPr>
            </w:pPr>
          </w:p>
          <w:p w:rsidR="000B16D9" w:rsidRDefault="000B16D9" w:rsidP="000B16D9">
            <w:pPr>
              <w:rPr>
                <w:sz w:val="16"/>
                <w:szCs w:val="16"/>
              </w:rPr>
            </w:pPr>
          </w:p>
          <w:p w:rsidR="000B16D9" w:rsidRDefault="000B16D9" w:rsidP="000B1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  <w:p w:rsidR="000B16D9" w:rsidRDefault="000B16D9" w:rsidP="000B16D9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</w:tcPr>
          <w:p w:rsidR="000B16D9" w:rsidRPr="00DC5B36" w:rsidRDefault="000B16D9" w:rsidP="00E22640"/>
        </w:tc>
        <w:tc>
          <w:tcPr>
            <w:tcW w:w="359" w:type="pct"/>
          </w:tcPr>
          <w:p w:rsidR="000B16D9" w:rsidRPr="00DC5B36" w:rsidRDefault="000B16D9" w:rsidP="00E22640"/>
        </w:tc>
      </w:tr>
      <w:tr w:rsidR="00BB77A4" w:rsidRPr="008439E1" w:rsidTr="007544FD">
        <w:tc>
          <w:tcPr>
            <w:tcW w:w="561" w:type="pct"/>
          </w:tcPr>
          <w:p w:rsidR="00C1336A" w:rsidRPr="00DC5B36" w:rsidRDefault="000B16D9" w:rsidP="0097259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9. Reklemaranje ljekova, medicinskih metoda i postupaka i drugih farmaceutskih </w:t>
            </w:r>
            <w:r>
              <w:rPr>
                <w:b/>
              </w:rPr>
              <w:lastRenderedPageBreak/>
              <w:t>proizvoda</w:t>
            </w:r>
            <w:r w:rsidRPr="00DC5B36">
              <w:rPr>
                <w:b/>
              </w:rPr>
              <w:t xml:space="preserve"> </w:t>
            </w:r>
          </w:p>
        </w:tc>
        <w:tc>
          <w:tcPr>
            <w:tcW w:w="354" w:type="pct"/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Direktor,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Doktori medicine,</w:t>
            </w:r>
          </w:p>
          <w:p w:rsidR="00C1336A" w:rsidRPr="00DC5B36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 zdravstveni radnici</w:t>
            </w:r>
          </w:p>
        </w:tc>
        <w:tc>
          <w:tcPr>
            <w:tcW w:w="565" w:type="pct"/>
          </w:tcPr>
          <w:p w:rsidR="00C1336A" w:rsidRPr="00DC5B36" w:rsidRDefault="000B16D9" w:rsidP="0097259E">
            <w:pPr>
              <w:rPr>
                <w:sz w:val="16"/>
                <w:szCs w:val="16"/>
              </w:rPr>
            </w:pPr>
            <w:r w:rsidRPr="003922CD">
              <w:rPr>
                <w:sz w:val="16"/>
                <w:szCs w:val="16"/>
              </w:rPr>
              <w:t>Reklemaranje ljekova, medicinskih metoda i postupaka i drugih farmaceutskih proizvoda</w:t>
            </w:r>
            <w:r>
              <w:rPr>
                <w:sz w:val="16"/>
                <w:szCs w:val="16"/>
              </w:rPr>
              <w:t xml:space="preserve"> suprotno zakonskim i podzakonskim propisima iz ove oblasti</w:t>
            </w:r>
            <w:r w:rsidRPr="00DC5B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4" w:type="pct"/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 o ljekovima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 zakoni i podzakonski akti</w:t>
            </w:r>
          </w:p>
          <w:p w:rsidR="00C1336A" w:rsidRPr="00DC5B36" w:rsidRDefault="00C1336A" w:rsidP="0097259E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Nezakonit i netransparentan uticaj na ljekare, u cilju propisivanja i izdavanja svojih ljekova i ostalih farmaceutskih prozvoda,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 reklamiranja medicinskih metoda i </w:t>
            </w:r>
            <w:r>
              <w:rPr>
                <w:sz w:val="16"/>
                <w:szCs w:val="16"/>
              </w:rPr>
              <w:lastRenderedPageBreak/>
              <w:t>postupaka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Zloupotreba plaćenih odsustava ljekara i drugog medicinskih radnika radi učešća na kongresima, seminarima i drugim naučnim skupovima u ogranizaciji farmaceutskih kompanija,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</w:p>
          <w:p w:rsidR="000B16D9" w:rsidRDefault="000B16D9" w:rsidP="0097259E">
            <w:pPr>
              <w:rPr>
                <w:sz w:val="16"/>
                <w:szCs w:val="16"/>
              </w:rPr>
            </w:pPr>
          </w:p>
          <w:p w:rsidR="000B16D9" w:rsidRDefault="000B16D9" w:rsidP="0097259E">
            <w:pPr>
              <w:rPr>
                <w:sz w:val="16"/>
                <w:szCs w:val="16"/>
              </w:rPr>
            </w:pP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Sukob interesa, odnosno propisivanje i izdavanje ljekova i drugih farmaceutskih proizvoda firmi koje su finansirale prisustvo na raznim naučnim skupovima ljekarima i drugim zdravstvenim radnicima</w:t>
            </w:r>
          </w:p>
          <w:p w:rsidR="00C1336A" w:rsidRPr="00DC5B36" w:rsidRDefault="00C1336A" w:rsidP="009725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right w:val="single" w:sz="6" w:space="0" w:color="808080"/>
            </w:tcBorders>
            <w:shd w:val="clear" w:color="auto" w:fill="auto"/>
          </w:tcPr>
          <w:p w:rsidR="00C1336A" w:rsidRPr="00DC5B36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C1336A" w:rsidRPr="00DC5B36" w:rsidRDefault="002A680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C1336A" w:rsidRPr="00DC5B36" w:rsidRDefault="00C1336A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A6809">
              <w:rPr>
                <w:sz w:val="16"/>
                <w:szCs w:val="16"/>
              </w:rPr>
              <w:t>5</w:t>
            </w:r>
          </w:p>
        </w:tc>
        <w:tc>
          <w:tcPr>
            <w:tcW w:w="548" w:type="pct"/>
            <w:tcBorders>
              <w:left w:val="single" w:sz="6" w:space="0" w:color="808080"/>
            </w:tcBorders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Pojačana kontrola načina i postupka propisivanja i izdavanja ljekova i drugih farmaceutskih proizvoda, od strane nadležnih službi i komisija ustanove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Ažurno i efikasno vođenje evidencije o plaćenim odsustvima  radi učešća na kongresima, seminarima i drugim naučnim skupovima u ogranizaciji farmaceutskih kompanija,</w:t>
            </w:r>
          </w:p>
          <w:p w:rsidR="007544FD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Redovne i vanredne kontrole evidencija o propisanim i izdatim ljekovama i drugim farmaceutskim proizvodima, statistička obrada sa predlogom mjera, upoznavanje zaposlenim i preduzimanje adekvatnih mjera na sprječavanju ovih pojava, kao i kažnjavanju zaposlenih koji su prekršili zakonske, podzakonske i unutrašnje propise iz ove oblasti, kao i donešene preporuke nadležnih organa i organa ustanove</w:t>
            </w:r>
          </w:p>
          <w:p w:rsidR="00C1336A" w:rsidRPr="00DC5B36" w:rsidRDefault="00C1336A" w:rsidP="0097259E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Direktor,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Menadžer integriteta,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 pravno-kadrovskih poslova,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Šef finansijsko-ekonomskih poslova,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Glavna sestra </w:t>
            </w:r>
            <w:r>
              <w:rPr>
                <w:sz w:val="16"/>
                <w:szCs w:val="16"/>
              </w:rPr>
              <w:lastRenderedPageBreak/>
              <w:t>ustanove</w:t>
            </w:r>
          </w:p>
          <w:p w:rsidR="000B16D9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Rukovodiociji organizacionih jedinica</w:t>
            </w:r>
          </w:p>
          <w:p w:rsidR="00C1336A" w:rsidRDefault="000B16D9" w:rsidP="0097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Pravni referent</w:t>
            </w:r>
          </w:p>
          <w:p w:rsidR="00C1336A" w:rsidRPr="00DC5B36" w:rsidRDefault="00C1336A" w:rsidP="0097259E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:rsidR="002A6809" w:rsidRPr="002A6809" w:rsidRDefault="002A6809" w:rsidP="002A6809">
            <w:pPr>
              <w:rPr>
                <w:sz w:val="16"/>
                <w:szCs w:val="16"/>
              </w:rPr>
            </w:pPr>
          </w:p>
          <w:p w:rsidR="002A6809" w:rsidRDefault="002A6809" w:rsidP="002A6809">
            <w:pPr>
              <w:rPr>
                <w:sz w:val="16"/>
                <w:szCs w:val="16"/>
              </w:rPr>
            </w:pPr>
          </w:p>
          <w:p w:rsidR="002A6809" w:rsidRDefault="002A6809" w:rsidP="002A6809">
            <w:pPr>
              <w:rPr>
                <w:sz w:val="16"/>
                <w:szCs w:val="16"/>
              </w:rPr>
            </w:pPr>
          </w:p>
          <w:p w:rsidR="002A6809" w:rsidRDefault="002A6809" w:rsidP="002A6809">
            <w:pPr>
              <w:rPr>
                <w:sz w:val="16"/>
                <w:szCs w:val="16"/>
              </w:rPr>
            </w:pPr>
          </w:p>
          <w:p w:rsidR="002A6809" w:rsidRDefault="002A6809" w:rsidP="002A6809">
            <w:pPr>
              <w:rPr>
                <w:sz w:val="16"/>
                <w:szCs w:val="16"/>
              </w:rPr>
            </w:pPr>
          </w:p>
          <w:p w:rsidR="002A6809" w:rsidRDefault="002A6809" w:rsidP="002A6809">
            <w:pPr>
              <w:rPr>
                <w:sz w:val="16"/>
                <w:szCs w:val="16"/>
              </w:rPr>
            </w:pPr>
          </w:p>
          <w:p w:rsidR="002A6809" w:rsidRDefault="002A6809" w:rsidP="002A68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  <w:p w:rsidR="002A6809" w:rsidRDefault="002A6809" w:rsidP="002A6809">
            <w:pPr>
              <w:rPr>
                <w:sz w:val="16"/>
                <w:szCs w:val="16"/>
              </w:rPr>
            </w:pPr>
          </w:p>
          <w:p w:rsidR="002A6809" w:rsidRPr="002A6809" w:rsidRDefault="002A6809" w:rsidP="002A68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87" w:type="pct"/>
          </w:tcPr>
          <w:p w:rsidR="00C1336A" w:rsidRPr="00DC5B36" w:rsidRDefault="00C1336A" w:rsidP="00C1336A"/>
        </w:tc>
        <w:tc>
          <w:tcPr>
            <w:tcW w:w="359" w:type="pct"/>
          </w:tcPr>
          <w:p w:rsidR="00C1336A" w:rsidRPr="00DC5B36" w:rsidRDefault="00C1336A" w:rsidP="00C1336A"/>
        </w:tc>
      </w:tr>
    </w:tbl>
    <w:p w:rsidR="00920526" w:rsidRPr="008439E1" w:rsidRDefault="00920526" w:rsidP="00C35F11">
      <w:pPr>
        <w:rPr>
          <w:rFonts w:ascii="Times New Roman" w:hAnsi="Times New Roman" w:cs="Times New Roman"/>
          <w:sz w:val="24"/>
          <w:szCs w:val="24"/>
        </w:rPr>
        <w:sectPr w:rsidR="00920526" w:rsidRPr="008439E1" w:rsidSect="00C2382D">
          <w:pgSz w:w="15840" w:h="12240" w:orient="landscape"/>
          <w:pgMar w:top="1440" w:right="814" w:bottom="1440" w:left="709" w:header="720" w:footer="720" w:gutter="0"/>
          <w:cols w:space="720"/>
          <w:docGrid w:linePitch="360"/>
        </w:sectPr>
      </w:pPr>
    </w:p>
    <w:p w:rsidR="006E2C05" w:rsidRPr="008439E1" w:rsidRDefault="006E2C05" w:rsidP="006E2C05">
      <w:pPr>
        <w:rPr>
          <w:rFonts w:ascii="Arial" w:hAnsi="Arial" w:cs="Arial"/>
        </w:rPr>
        <w:sectPr w:rsidR="006E2C05" w:rsidRPr="008439E1" w:rsidSect="006E2C05">
          <w:headerReference w:type="default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893" w:right="708" w:bottom="1138" w:left="1411" w:header="706" w:footer="706" w:gutter="0"/>
          <w:cols w:space="708"/>
          <w:titlePg/>
          <w:rtlGutter/>
          <w:docGrid w:linePitch="360"/>
        </w:sectPr>
      </w:pPr>
    </w:p>
    <w:p w:rsidR="006E2C05" w:rsidRPr="000B16D9" w:rsidRDefault="006E2C05" w:rsidP="000B16D9">
      <w:pPr>
        <w:jc w:val="both"/>
        <w:rPr>
          <w:b/>
        </w:rPr>
      </w:pPr>
      <w:r w:rsidRPr="008439E1">
        <w:lastRenderedPageBreak/>
        <w:t xml:space="preserve"> </w:t>
      </w:r>
      <w:r w:rsidR="00A15687" w:rsidRPr="000B16D9">
        <w:rPr>
          <w:b/>
        </w:rPr>
        <w:t>ODLUKA O</w:t>
      </w:r>
      <w:r w:rsidRPr="000B16D9">
        <w:rPr>
          <w:b/>
        </w:rPr>
        <w:t xml:space="preserve"> </w:t>
      </w:r>
      <w:r w:rsidR="00A15687" w:rsidRPr="000B16D9">
        <w:rPr>
          <w:b/>
        </w:rPr>
        <w:t>USVAJANJU</w:t>
      </w:r>
      <w:r w:rsidRPr="000B16D9">
        <w:rPr>
          <w:b/>
        </w:rPr>
        <w:t xml:space="preserve"> I STUPANJU NA SNAGU PLANA INTEGRITETA</w:t>
      </w:r>
    </w:p>
    <w:p w:rsidR="00A8457A" w:rsidRDefault="00A8457A" w:rsidP="000B16D9">
      <w:pPr>
        <w:jc w:val="both"/>
        <w:rPr>
          <w:rFonts w:eastAsia="Times New Roman"/>
          <w:lang w:val="en-GB"/>
        </w:rPr>
      </w:pPr>
    </w:p>
    <w:p w:rsidR="006E2C05" w:rsidRPr="008439E1" w:rsidRDefault="006E2C05" w:rsidP="000B16D9">
      <w:pPr>
        <w:jc w:val="both"/>
      </w:pPr>
      <w:r w:rsidRPr="008439E1">
        <w:t>Crna Gora</w:t>
      </w:r>
    </w:p>
    <w:p w:rsidR="006E2C05" w:rsidRPr="008439E1" w:rsidRDefault="006E2C05" w:rsidP="000B16D9">
      <w:pPr>
        <w:jc w:val="both"/>
      </w:pPr>
      <w:r w:rsidRPr="008439E1">
        <w:t>Naziv organa vlasti</w:t>
      </w:r>
      <w:r w:rsidR="000B16D9">
        <w:t xml:space="preserve">: </w:t>
      </w:r>
      <w:r w:rsidR="00C1336A">
        <w:t>ZU Dom zdravlja Danilovgrad</w:t>
      </w:r>
    </w:p>
    <w:p w:rsidR="006E2C05" w:rsidRPr="008439E1" w:rsidRDefault="006E2C05" w:rsidP="000B16D9">
      <w:pPr>
        <w:jc w:val="both"/>
      </w:pPr>
      <w:r w:rsidRPr="008439E1">
        <w:t>Broj:</w:t>
      </w:r>
      <w:r w:rsidRPr="008439E1">
        <w:tab/>
      </w:r>
      <w:r w:rsidRPr="008439E1">
        <w:tab/>
      </w:r>
      <w:r w:rsidRPr="008439E1">
        <w:tab/>
      </w:r>
      <w:r w:rsidRPr="008439E1">
        <w:tab/>
      </w:r>
      <w:r w:rsidRPr="008439E1">
        <w:tab/>
      </w:r>
      <w:r w:rsidRPr="008439E1">
        <w:tab/>
      </w:r>
    </w:p>
    <w:p w:rsidR="006E2C05" w:rsidRPr="008439E1" w:rsidRDefault="000B16D9" w:rsidP="000B16D9">
      <w:pPr>
        <w:jc w:val="both"/>
      </w:pPr>
      <w:r>
        <w:t>Danilovgrad, 28.09.2018</w:t>
      </w:r>
      <w:r w:rsidR="006E2C05" w:rsidRPr="008439E1">
        <w:t>. godine</w:t>
      </w:r>
    </w:p>
    <w:p w:rsidR="00A8457A" w:rsidRDefault="006E2C05" w:rsidP="000B16D9">
      <w:pPr>
        <w:jc w:val="both"/>
      </w:pPr>
      <w:r w:rsidRPr="008439E1">
        <w:t>Na osnovu člana 71 stav 1 Zakona o sprječavanju korupcije ("Sl. list Crne Gore", br. 53/14), starješina/odgovorno lice u organu vlasti, donos</w:t>
      </w:r>
    </w:p>
    <w:p w:rsidR="00A8457A" w:rsidRPr="008439E1" w:rsidRDefault="00A8457A" w:rsidP="000B16D9"/>
    <w:p w:rsidR="006E2C05" w:rsidRDefault="006E2C05" w:rsidP="000B16D9">
      <w:pPr>
        <w:jc w:val="center"/>
        <w:rPr>
          <w:b/>
          <w:bCs/>
        </w:rPr>
      </w:pPr>
      <w:r w:rsidRPr="008439E1">
        <w:rPr>
          <w:b/>
          <w:bCs/>
        </w:rPr>
        <w:t>ODLUKU</w:t>
      </w:r>
    </w:p>
    <w:p w:rsidR="000B16D9" w:rsidRPr="000B16D9" w:rsidRDefault="000B16D9" w:rsidP="000B16D9">
      <w:pPr>
        <w:jc w:val="center"/>
        <w:rPr>
          <w:b/>
        </w:rPr>
      </w:pPr>
      <w:r w:rsidRPr="000B16D9">
        <w:rPr>
          <w:b/>
        </w:rPr>
        <w:t>o usvajanju Plana integriteta JZU Dom zdravlja Podgorica</w:t>
      </w:r>
    </w:p>
    <w:p w:rsidR="006E2C05" w:rsidRPr="008439E1" w:rsidRDefault="006E2C05" w:rsidP="000B16D9"/>
    <w:p w:rsidR="006E2C05" w:rsidRPr="008439E1" w:rsidRDefault="000B16D9" w:rsidP="000B16D9">
      <w:pPr>
        <w:jc w:val="both"/>
      </w:pPr>
      <w:r>
        <w:t>I/</w:t>
      </w:r>
      <w:r w:rsidR="006E2C05" w:rsidRPr="008439E1">
        <w:rPr>
          <w:bCs/>
        </w:rPr>
        <w:t xml:space="preserve"> Usvaja se i stupa </w:t>
      </w:r>
      <w:r w:rsidR="006E2C05" w:rsidRPr="00A15687">
        <w:rPr>
          <w:bCs/>
        </w:rPr>
        <w:t xml:space="preserve">na </w:t>
      </w:r>
      <w:r w:rsidR="006E2C05" w:rsidRPr="008439E1">
        <w:rPr>
          <w:bCs/>
        </w:rPr>
        <w:t>snagu Plan</w:t>
      </w:r>
      <w:r w:rsidR="00795E0E">
        <w:rPr>
          <w:bCs/>
        </w:rPr>
        <w:t xml:space="preserve"> integriteta</w:t>
      </w:r>
      <w:r>
        <w:rPr>
          <w:bCs/>
        </w:rPr>
        <w:t xml:space="preserve"> ZU Dom zdravlja Danilovgrad</w:t>
      </w:r>
    </w:p>
    <w:p w:rsidR="000B16D9" w:rsidRDefault="000B16D9" w:rsidP="000B16D9">
      <w:pPr>
        <w:jc w:val="both"/>
      </w:pPr>
      <w:r>
        <w:t>II/</w:t>
      </w:r>
      <w:r w:rsidR="006E2C05" w:rsidRPr="008439E1">
        <w:t xml:space="preserve"> Zadužuje se </w:t>
      </w:r>
      <w:r>
        <w:tab/>
        <w:t>M</w:t>
      </w:r>
      <w:r w:rsidR="006E2C05" w:rsidRPr="008439E1">
        <w:t>enadžer integrite</w:t>
      </w:r>
      <w:r w:rsidR="00C9503F">
        <w:t>ta</w:t>
      </w:r>
      <w:r w:rsidR="00607906">
        <w:t xml:space="preserve"> da najmanje jednom godišnje</w:t>
      </w:r>
      <w:r w:rsidR="006E2C05" w:rsidRPr="008439E1">
        <w:t xml:space="preserve"> podnese pisani iz</w:t>
      </w:r>
      <w:r>
        <w:t>vještaj o realizaciji mjera iz P</w:t>
      </w:r>
      <w:r w:rsidR="006E2C05" w:rsidRPr="008439E1">
        <w:t xml:space="preserve">lana integriteta. </w:t>
      </w:r>
    </w:p>
    <w:p w:rsidR="006E2C05" w:rsidRDefault="000B16D9" w:rsidP="000B16D9">
      <w:pPr>
        <w:jc w:val="both"/>
      </w:pPr>
      <w:r>
        <w:t>III/</w:t>
      </w:r>
      <w:r w:rsidR="006E2C05" w:rsidRPr="008439E1">
        <w:t xml:space="preserve"> Zadužuju se svi zaposleni u organu vlasti da na zahtjev </w:t>
      </w:r>
      <w:r>
        <w:t>M</w:t>
      </w:r>
      <w:r w:rsidR="00607906">
        <w:t>enadžera integriteta</w:t>
      </w:r>
      <w:r w:rsidR="006E2C05" w:rsidRPr="008439E1">
        <w:t xml:space="preserve"> dostave sve potrebne informacije i dokumenta, neophodna za efikasno sprovođenje plana integriteta.</w:t>
      </w:r>
    </w:p>
    <w:p w:rsidR="000B16D9" w:rsidRDefault="000B16D9" w:rsidP="000B16D9">
      <w:pPr>
        <w:jc w:val="both"/>
      </w:pPr>
      <w:r>
        <w:t>IV/Odluka stupa na snagu danom donošenja.</w:t>
      </w:r>
    </w:p>
    <w:p w:rsidR="000B16D9" w:rsidRDefault="000B16D9" w:rsidP="000B16D9">
      <w:pPr>
        <w:jc w:val="both"/>
      </w:pPr>
      <w:r>
        <w:t>v/Odluka je konačna.</w:t>
      </w:r>
    </w:p>
    <w:p w:rsidR="00A8457A" w:rsidRDefault="00A8457A" w:rsidP="000B16D9"/>
    <w:p w:rsidR="006E2C05" w:rsidRPr="007A1DED" w:rsidRDefault="000B16D9" w:rsidP="000B16D9">
      <w:pPr>
        <w:rPr>
          <w:b/>
          <w:bCs/>
          <w:i/>
          <w:sz w:val="24"/>
          <w:szCs w:val="24"/>
        </w:rPr>
      </w:pPr>
      <w:r w:rsidRPr="007A1DED">
        <w:rPr>
          <w:i/>
          <w:sz w:val="24"/>
          <w:szCs w:val="24"/>
        </w:rPr>
        <w:t xml:space="preserve">                                                                              </w:t>
      </w:r>
      <w:r w:rsidR="006E2C05" w:rsidRPr="007A1DED">
        <w:rPr>
          <w:b/>
          <w:bCs/>
          <w:i/>
          <w:sz w:val="24"/>
          <w:szCs w:val="24"/>
        </w:rPr>
        <w:t>O</w:t>
      </w:r>
      <w:r w:rsidRPr="007A1DED">
        <w:rPr>
          <w:b/>
          <w:bCs/>
          <w:i/>
          <w:sz w:val="24"/>
          <w:szCs w:val="24"/>
        </w:rPr>
        <w:t xml:space="preserve"> </w:t>
      </w:r>
      <w:r w:rsidR="006E2C05" w:rsidRPr="007A1DED">
        <w:rPr>
          <w:b/>
          <w:bCs/>
          <w:i/>
          <w:sz w:val="24"/>
          <w:szCs w:val="24"/>
        </w:rPr>
        <w:t>b</w:t>
      </w:r>
      <w:r w:rsidRPr="007A1DED">
        <w:rPr>
          <w:b/>
          <w:bCs/>
          <w:i/>
          <w:sz w:val="24"/>
          <w:szCs w:val="24"/>
        </w:rPr>
        <w:t xml:space="preserve"> </w:t>
      </w:r>
      <w:r w:rsidR="006E2C05" w:rsidRPr="007A1DED">
        <w:rPr>
          <w:b/>
          <w:bCs/>
          <w:i/>
          <w:sz w:val="24"/>
          <w:szCs w:val="24"/>
        </w:rPr>
        <w:t>r</w:t>
      </w:r>
      <w:r w:rsidRPr="007A1DED">
        <w:rPr>
          <w:b/>
          <w:bCs/>
          <w:i/>
          <w:sz w:val="24"/>
          <w:szCs w:val="24"/>
        </w:rPr>
        <w:t xml:space="preserve"> </w:t>
      </w:r>
      <w:r w:rsidR="006E2C05" w:rsidRPr="007A1DED">
        <w:rPr>
          <w:b/>
          <w:bCs/>
          <w:i/>
          <w:sz w:val="24"/>
          <w:szCs w:val="24"/>
        </w:rPr>
        <w:t>a</w:t>
      </w:r>
      <w:r w:rsidRPr="007A1DED">
        <w:rPr>
          <w:b/>
          <w:bCs/>
          <w:i/>
          <w:sz w:val="24"/>
          <w:szCs w:val="24"/>
        </w:rPr>
        <w:t xml:space="preserve"> </w:t>
      </w:r>
      <w:r w:rsidR="006E2C05" w:rsidRPr="007A1DED">
        <w:rPr>
          <w:b/>
          <w:bCs/>
          <w:i/>
          <w:sz w:val="24"/>
          <w:szCs w:val="24"/>
        </w:rPr>
        <w:t>z</w:t>
      </w:r>
      <w:r w:rsidRPr="007A1DED">
        <w:rPr>
          <w:b/>
          <w:bCs/>
          <w:i/>
          <w:sz w:val="24"/>
          <w:szCs w:val="24"/>
        </w:rPr>
        <w:t xml:space="preserve"> </w:t>
      </w:r>
      <w:r w:rsidR="006E2C05" w:rsidRPr="007A1DED">
        <w:rPr>
          <w:b/>
          <w:bCs/>
          <w:i/>
          <w:sz w:val="24"/>
          <w:szCs w:val="24"/>
        </w:rPr>
        <w:t>l</w:t>
      </w:r>
      <w:r w:rsidRPr="007A1DED">
        <w:rPr>
          <w:b/>
          <w:bCs/>
          <w:i/>
          <w:sz w:val="24"/>
          <w:szCs w:val="24"/>
        </w:rPr>
        <w:t xml:space="preserve"> </w:t>
      </w:r>
      <w:r w:rsidR="006E2C05" w:rsidRPr="007A1DED">
        <w:rPr>
          <w:b/>
          <w:bCs/>
          <w:i/>
          <w:sz w:val="24"/>
          <w:szCs w:val="24"/>
        </w:rPr>
        <w:t>o</w:t>
      </w:r>
      <w:r w:rsidRPr="007A1DED">
        <w:rPr>
          <w:b/>
          <w:bCs/>
          <w:i/>
          <w:sz w:val="24"/>
          <w:szCs w:val="24"/>
        </w:rPr>
        <w:t xml:space="preserve"> </w:t>
      </w:r>
      <w:r w:rsidR="006E2C05" w:rsidRPr="007A1DED">
        <w:rPr>
          <w:b/>
          <w:bCs/>
          <w:i/>
          <w:sz w:val="24"/>
          <w:szCs w:val="24"/>
        </w:rPr>
        <w:t>ž</w:t>
      </w:r>
      <w:r w:rsidRPr="007A1DED">
        <w:rPr>
          <w:b/>
          <w:bCs/>
          <w:i/>
          <w:sz w:val="24"/>
          <w:szCs w:val="24"/>
        </w:rPr>
        <w:t xml:space="preserve"> </w:t>
      </w:r>
      <w:r w:rsidR="006E2C05" w:rsidRPr="007A1DED">
        <w:rPr>
          <w:b/>
          <w:bCs/>
          <w:i/>
          <w:sz w:val="24"/>
          <w:szCs w:val="24"/>
        </w:rPr>
        <w:t>e</w:t>
      </w:r>
      <w:r w:rsidRPr="007A1DED">
        <w:rPr>
          <w:b/>
          <w:bCs/>
          <w:i/>
          <w:sz w:val="24"/>
          <w:szCs w:val="24"/>
        </w:rPr>
        <w:t xml:space="preserve"> </w:t>
      </w:r>
      <w:r w:rsidR="006E2C05" w:rsidRPr="007A1DED">
        <w:rPr>
          <w:b/>
          <w:bCs/>
          <w:i/>
          <w:sz w:val="24"/>
          <w:szCs w:val="24"/>
        </w:rPr>
        <w:t>nj</w:t>
      </w:r>
      <w:r w:rsidRPr="007A1DED">
        <w:rPr>
          <w:b/>
          <w:bCs/>
          <w:i/>
          <w:sz w:val="24"/>
          <w:szCs w:val="24"/>
        </w:rPr>
        <w:t xml:space="preserve"> </w:t>
      </w:r>
      <w:r w:rsidR="006E2C05" w:rsidRPr="007A1DED">
        <w:rPr>
          <w:b/>
          <w:bCs/>
          <w:i/>
          <w:sz w:val="24"/>
          <w:szCs w:val="24"/>
        </w:rPr>
        <w:t>e</w:t>
      </w:r>
    </w:p>
    <w:p w:rsidR="006E2C05" w:rsidRPr="008439E1" w:rsidRDefault="006E2C05" w:rsidP="007A1DED"/>
    <w:p w:rsidR="007A1DED" w:rsidRPr="00A958CC" w:rsidRDefault="007A1DED" w:rsidP="007A1DED">
      <w:pPr>
        <w:jc w:val="both"/>
      </w:pPr>
      <w:r w:rsidRPr="00A958CC">
        <w:t xml:space="preserve">Zakonom o sprječavanju korupcije ("Sl. list Crne Gore", br. 53/14) uvedena je obaveza donošenja planova integriteta za sve organe vlasti, u skladu sa Pravilima za izradu i sprovođenje plana integriteta, koja donosi Agencija za sprječavanje korupcije. S tim u vezi, Rješenjem broj: </w:t>
      </w:r>
      <w:r w:rsidR="001F3A19">
        <w:t>2258</w:t>
      </w:r>
      <w:r w:rsidRPr="00A958CC">
        <w:t xml:space="preserve"> od </w:t>
      </w:r>
      <w:r>
        <w:t>25.09.2018</w:t>
      </w:r>
      <w:r w:rsidRPr="00A958CC">
        <w:t xml:space="preserve"> godine, formirana je radna grupa za pripremu i izradu Plana integriteta, koja j</w:t>
      </w:r>
      <w:r>
        <w:t>e u kontinuitetu radila od 24.09.2018</w:t>
      </w:r>
      <w:r w:rsidRPr="00A958CC">
        <w:t xml:space="preserve">. godine do </w:t>
      </w:r>
      <w:r>
        <w:t>28.09.2018</w:t>
      </w:r>
      <w:r w:rsidRPr="00A958CC">
        <w:t>.godine i koja je pripremila i starješini, odnosno odgovornom licu u organu vlasti dostavila na odobravanje i usvajanje prijedlog Plana integriteta, i koji je u cijelosti prihvaćen. Na osnovu izloženog, riješeno je kao u dispozitivu ove Odluke.</w:t>
      </w:r>
    </w:p>
    <w:p w:rsidR="007A1DED" w:rsidRPr="009F66B6" w:rsidRDefault="007A1DED" w:rsidP="007A1DED">
      <w:pPr>
        <w:rPr>
          <w:rFonts w:ascii="Verdana" w:hAnsi="Verdana" w:cs="Arial"/>
        </w:rPr>
      </w:pPr>
    </w:p>
    <w:p w:rsidR="00A75FD0" w:rsidRPr="007A1DED" w:rsidRDefault="007A1DED" w:rsidP="007A1DED">
      <w:pPr>
        <w:jc w:val="both"/>
      </w:pPr>
      <w:r w:rsidRPr="009F66B6">
        <w:rPr>
          <w:b/>
          <w:bCs/>
        </w:rPr>
        <w:t>PRAVNA POUKA</w:t>
      </w:r>
      <w:r w:rsidRPr="009F66B6">
        <w:t xml:space="preserve">: Protiv ove Odluke može se izjaviti žalba nadležnoj Komisiji za žalbe u roku od 8 dana od dana objave iste. </w:t>
      </w:r>
      <w:r w:rsidRPr="009F66B6"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       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     </w:t>
      </w:r>
    </w:p>
    <w:p w:rsidR="006E2C05" w:rsidRDefault="006E2C05" w:rsidP="007A1DED">
      <w:r w:rsidRPr="008439E1">
        <w:t>Odluka stupa na snagu danom donošenja.</w:t>
      </w:r>
    </w:p>
    <w:p w:rsidR="006E2C05" w:rsidRPr="008439E1" w:rsidRDefault="006E2C05" w:rsidP="007A1DED">
      <w:pPr>
        <w:rPr>
          <w:b/>
          <w:bCs/>
        </w:rPr>
      </w:pPr>
      <w:r w:rsidRPr="008439E1">
        <w:rPr>
          <w:b/>
          <w:bCs/>
        </w:rPr>
        <w:t>PRAVNA POUKA</w:t>
      </w:r>
      <w:r w:rsidRPr="008439E1">
        <w:t xml:space="preserve">: Protiv ove odluke može se izjaviti žalba nadležnoj Komisiji za žalbe u roku od 8 dana od dana objave iste. </w:t>
      </w:r>
      <w:r w:rsidRPr="008439E1">
        <w:tab/>
      </w:r>
      <w:r w:rsidRPr="008439E1">
        <w:tab/>
      </w:r>
      <w:r w:rsidRPr="008439E1">
        <w:tab/>
        <w:t xml:space="preserve">        </w:t>
      </w:r>
      <w:r w:rsidRPr="008439E1">
        <w:tab/>
      </w:r>
      <w:r w:rsidRPr="008439E1">
        <w:tab/>
        <w:t xml:space="preserve">      </w:t>
      </w:r>
    </w:p>
    <w:p w:rsidR="006E2C05" w:rsidRPr="008439E1" w:rsidRDefault="006E2C05" w:rsidP="007A1DED">
      <w:pPr>
        <w:rPr>
          <w:b/>
          <w:bCs/>
        </w:rPr>
      </w:pPr>
    </w:p>
    <w:p w:rsidR="00A75FD0" w:rsidRDefault="00A75FD0" w:rsidP="007A1DED">
      <w:pPr>
        <w:rPr>
          <w:rFonts w:ascii="Verdana" w:hAnsi="Verdana"/>
          <w:b/>
          <w:bCs/>
        </w:rPr>
      </w:pPr>
    </w:p>
    <w:p w:rsidR="00A75FD0" w:rsidRDefault="00A75FD0" w:rsidP="007A1DED">
      <w:pPr>
        <w:rPr>
          <w:rFonts w:ascii="Verdana" w:hAnsi="Verdana"/>
          <w:b/>
          <w:bCs/>
        </w:rPr>
      </w:pPr>
    </w:p>
    <w:p w:rsidR="006E2C05" w:rsidRPr="008439E1" w:rsidRDefault="007A1DED" w:rsidP="000B16D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</w:t>
      </w:r>
      <w:r w:rsidR="006E2C05" w:rsidRPr="008439E1">
        <w:rPr>
          <w:rFonts w:ascii="Verdana" w:hAnsi="Verdana"/>
          <w:b/>
          <w:bCs/>
        </w:rPr>
        <w:t xml:space="preserve">STARJEŠINA/ODGOVORNO LICE U ORGANU VLASTI </w:t>
      </w:r>
    </w:p>
    <w:p w:rsidR="00C43BE9" w:rsidRDefault="006E2C05" w:rsidP="000B16D9">
      <w:pPr>
        <w:rPr>
          <w:b/>
          <w:bCs/>
        </w:rPr>
      </w:pPr>
      <w:r w:rsidRPr="008439E1">
        <w:rPr>
          <w:b/>
          <w:bCs/>
        </w:rPr>
        <w:tab/>
      </w:r>
      <w:r w:rsidRPr="008439E1">
        <w:rPr>
          <w:b/>
          <w:bCs/>
        </w:rPr>
        <w:tab/>
      </w:r>
      <w:r w:rsidRPr="008439E1">
        <w:rPr>
          <w:b/>
          <w:bCs/>
        </w:rPr>
        <w:tab/>
      </w:r>
      <w:r w:rsidRPr="008439E1">
        <w:rPr>
          <w:b/>
          <w:bCs/>
        </w:rPr>
        <w:tab/>
      </w:r>
      <w:r w:rsidRPr="008439E1">
        <w:rPr>
          <w:b/>
          <w:bCs/>
        </w:rPr>
        <w:tab/>
      </w:r>
      <w:r w:rsidR="007A1DED">
        <w:rPr>
          <w:b/>
          <w:bCs/>
        </w:rPr>
        <w:t xml:space="preserve">              DIREKTOR </w:t>
      </w:r>
      <w:r w:rsidR="00C43BE9">
        <w:rPr>
          <w:b/>
          <w:bCs/>
        </w:rPr>
        <w:t>ZU DOM ZDRAVLJA DANILOVGRAD</w:t>
      </w:r>
    </w:p>
    <w:p w:rsidR="006E2C05" w:rsidRPr="008439E1" w:rsidRDefault="00C43BE9" w:rsidP="000B16D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</w:t>
      </w:r>
      <w:r w:rsidR="007A1DED">
        <w:rPr>
          <w:b/>
          <w:bCs/>
        </w:rPr>
        <w:t xml:space="preserve">                       </w:t>
      </w:r>
      <w:r>
        <w:rPr>
          <w:b/>
          <w:bCs/>
        </w:rPr>
        <w:t xml:space="preserve">  Mr sci.dr Dejan Mandić</w:t>
      </w:r>
      <w:r w:rsidR="006E2C05" w:rsidRPr="008439E1">
        <w:rPr>
          <w:b/>
          <w:bCs/>
        </w:rPr>
        <w:t xml:space="preserve">    </w:t>
      </w:r>
    </w:p>
    <w:p w:rsidR="00A75FD0" w:rsidRDefault="00A75FD0" w:rsidP="000B16D9"/>
    <w:p w:rsidR="00A75FD0" w:rsidRDefault="00A75FD0" w:rsidP="000B16D9"/>
    <w:p w:rsidR="00A75FD0" w:rsidRDefault="00A75FD0" w:rsidP="000B16D9"/>
    <w:p w:rsidR="006E2C05" w:rsidRPr="008439E1" w:rsidRDefault="006E2C05" w:rsidP="000B16D9">
      <w:r w:rsidRPr="008439E1">
        <w:t>DOSTAVLJENO:</w:t>
      </w:r>
      <w:r w:rsidRPr="008439E1">
        <w:tab/>
      </w:r>
      <w:r w:rsidRPr="008439E1">
        <w:tab/>
      </w:r>
      <w:r w:rsidRPr="008439E1">
        <w:tab/>
      </w:r>
      <w:r w:rsidRPr="008439E1">
        <w:tab/>
      </w:r>
      <w:r w:rsidRPr="008439E1">
        <w:tab/>
      </w:r>
      <w:r w:rsidRPr="008439E1">
        <w:tab/>
      </w:r>
    </w:p>
    <w:p w:rsidR="006E2C05" w:rsidRPr="008439E1" w:rsidRDefault="006E2C05" w:rsidP="000B16D9">
      <w:r w:rsidRPr="008439E1">
        <w:t>- na oglasnoj tabli</w:t>
      </w:r>
      <w:r w:rsidRPr="008439E1">
        <w:tab/>
      </w:r>
      <w:r w:rsidRPr="008439E1">
        <w:tab/>
      </w:r>
      <w:r w:rsidRPr="008439E1">
        <w:tab/>
      </w:r>
      <w:r w:rsidRPr="008439E1">
        <w:tab/>
      </w:r>
      <w:r w:rsidRPr="008439E1">
        <w:tab/>
      </w:r>
      <w:r w:rsidRPr="008439E1">
        <w:tab/>
      </w:r>
    </w:p>
    <w:p w:rsidR="006E2C05" w:rsidRPr="008439E1" w:rsidRDefault="006E2C05" w:rsidP="000B16D9">
      <w:r w:rsidRPr="008439E1">
        <w:t>- a/a</w:t>
      </w:r>
    </w:p>
    <w:p w:rsidR="006E2C05" w:rsidRPr="008439E1" w:rsidRDefault="006E2C05" w:rsidP="000B16D9">
      <w:pPr>
        <w:rPr>
          <w:rFonts w:eastAsia="Times New Roman"/>
        </w:rPr>
      </w:pPr>
    </w:p>
    <w:p w:rsidR="00920526" w:rsidRPr="008439E1" w:rsidRDefault="00920526" w:rsidP="000B16D9">
      <w:pPr>
        <w:rPr>
          <w:rFonts w:eastAsia="Times New Roman"/>
        </w:rPr>
      </w:pPr>
    </w:p>
    <w:p w:rsidR="00920526" w:rsidRPr="008439E1" w:rsidRDefault="00920526" w:rsidP="000B16D9">
      <w:pPr>
        <w:rPr>
          <w:rFonts w:eastAsia="Times New Roman"/>
        </w:rPr>
      </w:pPr>
    </w:p>
    <w:p w:rsidR="00920526" w:rsidRPr="008439E1" w:rsidRDefault="00920526" w:rsidP="000B16D9">
      <w:pPr>
        <w:rPr>
          <w:rFonts w:eastAsia="Times New Roman"/>
        </w:rPr>
      </w:pPr>
    </w:p>
    <w:p w:rsidR="00920526" w:rsidRPr="008439E1" w:rsidRDefault="00920526" w:rsidP="000B16D9">
      <w:pPr>
        <w:rPr>
          <w:rFonts w:eastAsia="Times New Roman"/>
        </w:rPr>
      </w:pPr>
      <w:r w:rsidRPr="008439E1">
        <w:rPr>
          <w:rFonts w:eastAsia="Times New Roman"/>
        </w:rPr>
        <w:tab/>
      </w:r>
    </w:p>
    <w:p w:rsidR="00920526" w:rsidRPr="008439E1" w:rsidRDefault="00920526" w:rsidP="000B16D9">
      <w:pPr>
        <w:rPr>
          <w:rFonts w:ascii="Times New Roman" w:hAnsi="Times New Roman" w:cs="Times New Roman"/>
        </w:rPr>
      </w:pPr>
    </w:p>
    <w:p w:rsidR="00920526" w:rsidRPr="008439E1" w:rsidRDefault="00920526" w:rsidP="0063401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20526" w:rsidRPr="008439E1" w:rsidSect="0027389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1D9" w:rsidRDefault="009421D9" w:rsidP="008D418D">
      <w:pPr>
        <w:spacing w:after="0" w:line="240" w:lineRule="auto"/>
      </w:pPr>
      <w:r>
        <w:separator/>
      </w:r>
    </w:p>
  </w:endnote>
  <w:endnote w:type="continuationSeparator" w:id="1">
    <w:p w:rsidR="009421D9" w:rsidRDefault="009421D9" w:rsidP="008D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91" w:rsidRDefault="00415F91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415F91" w:rsidRDefault="00415F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91" w:rsidRDefault="00415F91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415F91" w:rsidRDefault="00415F91" w:rsidP="00C2382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91" w:rsidRDefault="00415F91">
    <w:pPr>
      <w:pStyle w:val="Footer"/>
      <w:jc w:val="right"/>
    </w:pPr>
    <w:fldSimple w:instr=" PAGE   \* MERGEFORMAT ">
      <w:r w:rsidR="008719F5">
        <w:rPr>
          <w:noProof/>
        </w:rPr>
        <w:t>28</w:t>
      </w:r>
    </w:fldSimple>
  </w:p>
  <w:p w:rsidR="00415F91" w:rsidRDefault="00415F9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91" w:rsidRDefault="00415F91">
    <w:pPr>
      <w:pStyle w:val="Footer"/>
      <w:jc w:val="right"/>
    </w:pPr>
    <w:fldSimple w:instr=" PAGE   \* MERGEFORMAT ">
      <w:r>
        <w:rPr>
          <w:noProof/>
        </w:rPr>
        <w:t>26</w:t>
      </w:r>
    </w:fldSimple>
  </w:p>
  <w:p w:rsidR="00415F91" w:rsidRDefault="00415F91" w:rsidP="00C2382D">
    <w:pPr>
      <w:pStyle w:val="Footer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91" w:rsidRDefault="00415F91">
    <w:pPr>
      <w:pStyle w:val="Footer"/>
      <w:jc w:val="right"/>
    </w:pPr>
    <w:fldSimple w:instr=" PAGE   \* MERGEFORMAT ">
      <w:r>
        <w:rPr>
          <w:noProof/>
        </w:rPr>
        <w:t>32</w:t>
      </w:r>
    </w:fldSimple>
  </w:p>
  <w:p w:rsidR="00415F91" w:rsidRPr="00C2382D" w:rsidRDefault="00415F91">
    <w:pPr>
      <w:pStyle w:val="Footer"/>
      <w:rPr>
        <w:lang w:val="en-US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91" w:rsidRPr="00C2382D" w:rsidRDefault="00415F91" w:rsidP="00C2382D">
    <w:pPr>
      <w:pStyle w:val="Footer"/>
      <w:jc w:val="right"/>
    </w:pPr>
    <w:fldSimple w:instr=" PAGE   \* MERGEFORMAT ">
      <w:r w:rsidR="008719F5">
        <w:rPr>
          <w:noProof/>
        </w:rPr>
        <w:t>30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1D9" w:rsidRDefault="009421D9" w:rsidP="008D418D">
      <w:pPr>
        <w:spacing w:after="0" w:line="240" w:lineRule="auto"/>
      </w:pPr>
      <w:r>
        <w:separator/>
      </w:r>
    </w:p>
  </w:footnote>
  <w:footnote w:type="continuationSeparator" w:id="1">
    <w:p w:rsidR="009421D9" w:rsidRDefault="009421D9" w:rsidP="008D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91" w:rsidRDefault="00415F91">
    <w:pPr>
      <w:pStyle w:val="Header"/>
    </w:pPr>
  </w:p>
  <w:p w:rsidR="00415F91" w:rsidRDefault="00415F9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91" w:rsidRDefault="00415F91">
    <w:pPr>
      <w:pStyle w:val="Header"/>
    </w:pPr>
    <w:r>
      <w:rPr>
        <w:noProof/>
        <w:lang w:val="en-US"/>
      </w:rPr>
      <w:pict>
        <v:rect id="_x0000_s2049" style="position:absolute;margin-left:796.65pt;margin-top:280.95pt;width:45.5pt;height:25.95pt;z-index:251657728;mso-position-horizontal-relative:page;mso-position-vertical-relative:page" o:allowincell="f" stroked="f">
          <v:textbox style="mso-next-textbox:#_x0000_s2049">
            <w:txbxContent>
              <w:p w:rsidR="00415F91" w:rsidRPr="00E54054" w:rsidRDefault="00415F91" w:rsidP="0051582A"/>
            </w:txbxContent>
          </v:textbox>
          <w10:wrap anchorx="page" anchory="margin"/>
        </v:rect>
      </w:pict>
    </w:r>
  </w:p>
  <w:p w:rsidR="00415F91" w:rsidRDefault="00415F9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91" w:rsidRDefault="00415F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27B"/>
    <w:multiLevelType w:val="hybridMultilevel"/>
    <w:tmpl w:val="7228E2E0"/>
    <w:lvl w:ilvl="0" w:tplc="04D0E052">
      <w:start w:val="1"/>
      <w:numFmt w:val="bullet"/>
      <w:lvlText w:val="­"/>
      <w:lvlJc w:val="left"/>
      <w:pPr>
        <w:ind w:left="720" w:hanging="360"/>
      </w:pPr>
      <w:rPr>
        <w:rFonts w:ascii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030E40"/>
    <w:multiLevelType w:val="hybridMultilevel"/>
    <w:tmpl w:val="E0E0738E"/>
    <w:lvl w:ilvl="0" w:tplc="135E576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ECB0EF9"/>
    <w:multiLevelType w:val="hybridMultilevel"/>
    <w:tmpl w:val="1C08D3AE"/>
    <w:lvl w:ilvl="0" w:tplc="135E57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8BE38F9"/>
    <w:multiLevelType w:val="hybridMultilevel"/>
    <w:tmpl w:val="11B256C6"/>
    <w:lvl w:ilvl="0" w:tplc="135E576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A8A2154"/>
    <w:multiLevelType w:val="hybridMultilevel"/>
    <w:tmpl w:val="A948C3CC"/>
    <w:lvl w:ilvl="0" w:tplc="8C58A72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2BF62BCA"/>
    <w:multiLevelType w:val="hybridMultilevel"/>
    <w:tmpl w:val="6DD4B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76CF9"/>
    <w:multiLevelType w:val="hybridMultilevel"/>
    <w:tmpl w:val="BB52B674"/>
    <w:lvl w:ilvl="0" w:tplc="135E57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3891737"/>
    <w:multiLevelType w:val="hybridMultilevel"/>
    <w:tmpl w:val="BC9A1082"/>
    <w:lvl w:ilvl="0" w:tplc="04D0E052">
      <w:start w:val="1"/>
      <w:numFmt w:val="bullet"/>
      <w:lvlText w:val="­"/>
      <w:lvlJc w:val="left"/>
      <w:pPr>
        <w:ind w:left="360" w:hanging="360"/>
      </w:pPr>
      <w:rPr>
        <w:rFonts w:ascii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49F042A1"/>
    <w:multiLevelType w:val="hybridMultilevel"/>
    <w:tmpl w:val="D3A05630"/>
    <w:lvl w:ilvl="0" w:tplc="135E576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5A39030C"/>
    <w:multiLevelType w:val="hybridMultilevel"/>
    <w:tmpl w:val="8FB0C20E"/>
    <w:lvl w:ilvl="0" w:tplc="3970ED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BF6845"/>
    <w:multiLevelType w:val="hybridMultilevel"/>
    <w:tmpl w:val="684CAAA0"/>
    <w:lvl w:ilvl="0" w:tplc="D6BC9F5C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67707FFB"/>
    <w:multiLevelType w:val="hybridMultilevel"/>
    <w:tmpl w:val="44F4979E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64588"/>
    <w:multiLevelType w:val="hybridMultilevel"/>
    <w:tmpl w:val="76CA86F2"/>
    <w:lvl w:ilvl="0" w:tplc="04D0E052">
      <w:start w:val="1"/>
      <w:numFmt w:val="bullet"/>
      <w:lvlText w:val="­"/>
      <w:lvlJc w:val="left"/>
      <w:pPr>
        <w:ind w:left="360" w:hanging="360"/>
      </w:pPr>
      <w:rPr>
        <w:rFonts w:ascii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72141"/>
    <w:rsid w:val="00000C40"/>
    <w:rsid w:val="00001049"/>
    <w:rsid w:val="00003142"/>
    <w:rsid w:val="00006FB8"/>
    <w:rsid w:val="000105DC"/>
    <w:rsid w:val="00012AE2"/>
    <w:rsid w:val="00012BEA"/>
    <w:rsid w:val="00013A09"/>
    <w:rsid w:val="000155D1"/>
    <w:rsid w:val="000167F6"/>
    <w:rsid w:val="00021FBF"/>
    <w:rsid w:val="00023A5B"/>
    <w:rsid w:val="00025502"/>
    <w:rsid w:val="0002605E"/>
    <w:rsid w:val="00026ED2"/>
    <w:rsid w:val="0003209C"/>
    <w:rsid w:val="000322AE"/>
    <w:rsid w:val="000348D4"/>
    <w:rsid w:val="00034D01"/>
    <w:rsid w:val="00037648"/>
    <w:rsid w:val="00040163"/>
    <w:rsid w:val="000409FD"/>
    <w:rsid w:val="00041A02"/>
    <w:rsid w:val="00041CBA"/>
    <w:rsid w:val="000429DF"/>
    <w:rsid w:val="0004398E"/>
    <w:rsid w:val="00044630"/>
    <w:rsid w:val="00044D39"/>
    <w:rsid w:val="00045469"/>
    <w:rsid w:val="0004583A"/>
    <w:rsid w:val="00045844"/>
    <w:rsid w:val="000478B1"/>
    <w:rsid w:val="00050076"/>
    <w:rsid w:val="00051AA9"/>
    <w:rsid w:val="000525FB"/>
    <w:rsid w:val="00052740"/>
    <w:rsid w:val="0005288C"/>
    <w:rsid w:val="00052B53"/>
    <w:rsid w:val="00053691"/>
    <w:rsid w:val="00054212"/>
    <w:rsid w:val="0005521E"/>
    <w:rsid w:val="00055DCA"/>
    <w:rsid w:val="00055F64"/>
    <w:rsid w:val="000629CF"/>
    <w:rsid w:val="00062B03"/>
    <w:rsid w:val="00063F57"/>
    <w:rsid w:val="0006459A"/>
    <w:rsid w:val="00065CAA"/>
    <w:rsid w:val="000665B5"/>
    <w:rsid w:val="00067878"/>
    <w:rsid w:val="00070203"/>
    <w:rsid w:val="000702CA"/>
    <w:rsid w:val="00070676"/>
    <w:rsid w:val="000707AE"/>
    <w:rsid w:val="00070856"/>
    <w:rsid w:val="0007097A"/>
    <w:rsid w:val="00072998"/>
    <w:rsid w:val="00073CCD"/>
    <w:rsid w:val="00075201"/>
    <w:rsid w:val="00075532"/>
    <w:rsid w:val="00076197"/>
    <w:rsid w:val="00081FA7"/>
    <w:rsid w:val="00082833"/>
    <w:rsid w:val="00082FE6"/>
    <w:rsid w:val="000836DB"/>
    <w:rsid w:val="000839A6"/>
    <w:rsid w:val="00084DA3"/>
    <w:rsid w:val="000861A0"/>
    <w:rsid w:val="00087A0D"/>
    <w:rsid w:val="000929E7"/>
    <w:rsid w:val="00092E71"/>
    <w:rsid w:val="00094AD7"/>
    <w:rsid w:val="000955C3"/>
    <w:rsid w:val="000969BF"/>
    <w:rsid w:val="000A00EB"/>
    <w:rsid w:val="000A047A"/>
    <w:rsid w:val="000A0F5B"/>
    <w:rsid w:val="000A1A4A"/>
    <w:rsid w:val="000A1DE0"/>
    <w:rsid w:val="000A3518"/>
    <w:rsid w:val="000A41C3"/>
    <w:rsid w:val="000A71B7"/>
    <w:rsid w:val="000A7748"/>
    <w:rsid w:val="000B0262"/>
    <w:rsid w:val="000B16D9"/>
    <w:rsid w:val="000B39CC"/>
    <w:rsid w:val="000B4583"/>
    <w:rsid w:val="000B5286"/>
    <w:rsid w:val="000C0AA1"/>
    <w:rsid w:val="000C4B71"/>
    <w:rsid w:val="000C51A2"/>
    <w:rsid w:val="000C54F3"/>
    <w:rsid w:val="000C6837"/>
    <w:rsid w:val="000C6B14"/>
    <w:rsid w:val="000C77FB"/>
    <w:rsid w:val="000C7DCF"/>
    <w:rsid w:val="000D63DA"/>
    <w:rsid w:val="000E1E69"/>
    <w:rsid w:val="000E24A7"/>
    <w:rsid w:val="000E3BA9"/>
    <w:rsid w:val="000E5C28"/>
    <w:rsid w:val="000E78DA"/>
    <w:rsid w:val="000F116B"/>
    <w:rsid w:val="000F18CE"/>
    <w:rsid w:val="000F1D9E"/>
    <w:rsid w:val="000F1ED3"/>
    <w:rsid w:val="000F2BB0"/>
    <w:rsid w:val="000F36F4"/>
    <w:rsid w:val="000F408C"/>
    <w:rsid w:val="000F49CF"/>
    <w:rsid w:val="000F4FCC"/>
    <w:rsid w:val="000F551E"/>
    <w:rsid w:val="000F6467"/>
    <w:rsid w:val="000F6DBE"/>
    <w:rsid w:val="000F73CD"/>
    <w:rsid w:val="000F747B"/>
    <w:rsid w:val="000F7AA0"/>
    <w:rsid w:val="000F7BB2"/>
    <w:rsid w:val="00101303"/>
    <w:rsid w:val="00102244"/>
    <w:rsid w:val="00102E7A"/>
    <w:rsid w:val="001041BA"/>
    <w:rsid w:val="00104BFC"/>
    <w:rsid w:val="00104D8B"/>
    <w:rsid w:val="001069C6"/>
    <w:rsid w:val="00107DA9"/>
    <w:rsid w:val="0011071B"/>
    <w:rsid w:val="00110818"/>
    <w:rsid w:val="0011279A"/>
    <w:rsid w:val="00114250"/>
    <w:rsid w:val="00116F6D"/>
    <w:rsid w:val="001212B6"/>
    <w:rsid w:val="001225E2"/>
    <w:rsid w:val="00123384"/>
    <w:rsid w:val="00123446"/>
    <w:rsid w:val="00124B77"/>
    <w:rsid w:val="00124CCA"/>
    <w:rsid w:val="00126F9D"/>
    <w:rsid w:val="001271FD"/>
    <w:rsid w:val="00127562"/>
    <w:rsid w:val="001308EE"/>
    <w:rsid w:val="001313E5"/>
    <w:rsid w:val="0013220E"/>
    <w:rsid w:val="00132716"/>
    <w:rsid w:val="00132AAF"/>
    <w:rsid w:val="00133B38"/>
    <w:rsid w:val="00135C3C"/>
    <w:rsid w:val="00137297"/>
    <w:rsid w:val="00142D15"/>
    <w:rsid w:val="00142FB5"/>
    <w:rsid w:val="00144CDD"/>
    <w:rsid w:val="001512A9"/>
    <w:rsid w:val="001527FC"/>
    <w:rsid w:val="00154DCB"/>
    <w:rsid w:val="001553FF"/>
    <w:rsid w:val="001557E2"/>
    <w:rsid w:val="00155DDB"/>
    <w:rsid w:val="0015712E"/>
    <w:rsid w:val="0015769D"/>
    <w:rsid w:val="001601CF"/>
    <w:rsid w:val="00160250"/>
    <w:rsid w:val="00160B8E"/>
    <w:rsid w:val="0016108A"/>
    <w:rsid w:val="001628EE"/>
    <w:rsid w:val="00162A89"/>
    <w:rsid w:val="00163F1C"/>
    <w:rsid w:val="001659F7"/>
    <w:rsid w:val="001703F8"/>
    <w:rsid w:val="00170658"/>
    <w:rsid w:val="00172208"/>
    <w:rsid w:val="001735CA"/>
    <w:rsid w:val="00174054"/>
    <w:rsid w:val="001740A0"/>
    <w:rsid w:val="0017412E"/>
    <w:rsid w:val="001747C3"/>
    <w:rsid w:val="00174BE4"/>
    <w:rsid w:val="0018203C"/>
    <w:rsid w:val="00182429"/>
    <w:rsid w:val="00182D03"/>
    <w:rsid w:val="001841C8"/>
    <w:rsid w:val="001872F2"/>
    <w:rsid w:val="0018744C"/>
    <w:rsid w:val="00187724"/>
    <w:rsid w:val="00187CF0"/>
    <w:rsid w:val="00190901"/>
    <w:rsid w:val="00190D2D"/>
    <w:rsid w:val="00190ECF"/>
    <w:rsid w:val="00191964"/>
    <w:rsid w:val="00191A09"/>
    <w:rsid w:val="00193589"/>
    <w:rsid w:val="00193E9C"/>
    <w:rsid w:val="001969BD"/>
    <w:rsid w:val="00197601"/>
    <w:rsid w:val="00197765"/>
    <w:rsid w:val="00197EF6"/>
    <w:rsid w:val="001A0E32"/>
    <w:rsid w:val="001A102F"/>
    <w:rsid w:val="001A122A"/>
    <w:rsid w:val="001A1B78"/>
    <w:rsid w:val="001A2AA6"/>
    <w:rsid w:val="001A302E"/>
    <w:rsid w:val="001A30DC"/>
    <w:rsid w:val="001A3C1E"/>
    <w:rsid w:val="001A4D32"/>
    <w:rsid w:val="001A4EEE"/>
    <w:rsid w:val="001A67E9"/>
    <w:rsid w:val="001A72EC"/>
    <w:rsid w:val="001B00BA"/>
    <w:rsid w:val="001B00BB"/>
    <w:rsid w:val="001B4F57"/>
    <w:rsid w:val="001B59E9"/>
    <w:rsid w:val="001B5A8F"/>
    <w:rsid w:val="001B7CBD"/>
    <w:rsid w:val="001C1A83"/>
    <w:rsid w:val="001C25B6"/>
    <w:rsid w:val="001C25C1"/>
    <w:rsid w:val="001C5430"/>
    <w:rsid w:val="001C736B"/>
    <w:rsid w:val="001C7FC8"/>
    <w:rsid w:val="001D0DA1"/>
    <w:rsid w:val="001D1235"/>
    <w:rsid w:val="001D1E08"/>
    <w:rsid w:val="001D318E"/>
    <w:rsid w:val="001D3DD4"/>
    <w:rsid w:val="001D6EFC"/>
    <w:rsid w:val="001E0AEA"/>
    <w:rsid w:val="001E0FAF"/>
    <w:rsid w:val="001E190B"/>
    <w:rsid w:val="001E2FAF"/>
    <w:rsid w:val="001E390E"/>
    <w:rsid w:val="001E3F2E"/>
    <w:rsid w:val="001E604C"/>
    <w:rsid w:val="001E632C"/>
    <w:rsid w:val="001E63EC"/>
    <w:rsid w:val="001E76D9"/>
    <w:rsid w:val="001E7A75"/>
    <w:rsid w:val="001E7E7D"/>
    <w:rsid w:val="001E7E80"/>
    <w:rsid w:val="001F0F43"/>
    <w:rsid w:val="001F359A"/>
    <w:rsid w:val="001F3A19"/>
    <w:rsid w:val="001F407A"/>
    <w:rsid w:val="001F6869"/>
    <w:rsid w:val="001F713B"/>
    <w:rsid w:val="002012E5"/>
    <w:rsid w:val="00202E52"/>
    <w:rsid w:val="00203902"/>
    <w:rsid w:val="00204DE3"/>
    <w:rsid w:val="002054E8"/>
    <w:rsid w:val="002056DE"/>
    <w:rsid w:val="00207364"/>
    <w:rsid w:val="00212037"/>
    <w:rsid w:val="002131F8"/>
    <w:rsid w:val="00213DEF"/>
    <w:rsid w:val="00214BB5"/>
    <w:rsid w:val="00215BDD"/>
    <w:rsid w:val="00216BEC"/>
    <w:rsid w:val="00217A75"/>
    <w:rsid w:val="00222100"/>
    <w:rsid w:val="00223763"/>
    <w:rsid w:val="00223EB1"/>
    <w:rsid w:val="00225CB0"/>
    <w:rsid w:val="002274AB"/>
    <w:rsid w:val="002274E3"/>
    <w:rsid w:val="00227AEA"/>
    <w:rsid w:val="00231F62"/>
    <w:rsid w:val="00232C40"/>
    <w:rsid w:val="00233168"/>
    <w:rsid w:val="0023743A"/>
    <w:rsid w:val="002378EF"/>
    <w:rsid w:val="00240622"/>
    <w:rsid w:val="002419C9"/>
    <w:rsid w:val="00242973"/>
    <w:rsid w:val="002437FA"/>
    <w:rsid w:val="0024483A"/>
    <w:rsid w:val="00244B2F"/>
    <w:rsid w:val="00244F6A"/>
    <w:rsid w:val="00246052"/>
    <w:rsid w:val="00246065"/>
    <w:rsid w:val="002474B9"/>
    <w:rsid w:val="00252F2C"/>
    <w:rsid w:val="0025435C"/>
    <w:rsid w:val="00254600"/>
    <w:rsid w:val="00254605"/>
    <w:rsid w:val="00257207"/>
    <w:rsid w:val="00260351"/>
    <w:rsid w:val="00260459"/>
    <w:rsid w:val="00261744"/>
    <w:rsid w:val="00262131"/>
    <w:rsid w:val="0026346A"/>
    <w:rsid w:val="00263608"/>
    <w:rsid w:val="00265B9D"/>
    <w:rsid w:val="00265C21"/>
    <w:rsid w:val="002660A6"/>
    <w:rsid w:val="00266965"/>
    <w:rsid w:val="00267F5A"/>
    <w:rsid w:val="00273893"/>
    <w:rsid w:val="00275389"/>
    <w:rsid w:val="002823CB"/>
    <w:rsid w:val="00283E3E"/>
    <w:rsid w:val="0028403F"/>
    <w:rsid w:val="00286652"/>
    <w:rsid w:val="00287A21"/>
    <w:rsid w:val="002908CC"/>
    <w:rsid w:val="0029367A"/>
    <w:rsid w:val="0029404D"/>
    <w:rsid w:val="00295F4A"/>
    <w:rsid w:val="00296692"/>
    <w:rsid w:val="00296F7D"/>
    <w:rsid w:val="002A1B8A"/>
    <w:rsid w:val="002A1C9D"/>
    <w:rsid w:val="002A2DCA"/>
    <w:rsid w:val="002A355D"/>
    <w:rsid w:val="002A3FE4"/>
    <w:rsid w:val="002A43B8"/>
    <w:rsid w:val="002A4443"/>
    <w:rsid w:val="002A5DBE"/>
    <w:rsid w:val="002A6809"/>
    <w:rsid w:val="002A7E18"/>
    <w:rsid w:val="002A7F86"/>
    <w:rsid w:val="002B2A54"/>
    <w:rsid w:val="002B30F5"/>
    <w:rsid w:val="002B3A3A"/>
    <w:rsid w:val="002B52B3"/>
    <w:rsid w:val="002B5845"/>
    <w:rsid w:val="002C04C0"/>
    <w:rsid w:val="002C2A70"/>
    <w:rsid w:val="002C2F7F"/>
    <w:rsid w:val="002C304D"/>
    <w:rsid w:val="002C3379"/>
    <w:rsid w:val="002C4123"/>
    <w:rsid w:val="002C46D6"/>
    <w:rsid w:val="002C4CF2"/>
    <w:rsid w:val="002C621F"/>
    <w:rsid w:val="002C6626"/>
    <w:rsid w:val="002D02F4"/>
    <w:rsid w:val="002D13B0"/>
    <w:rsid w:val="002D2A31"/>
    <w:rsid w:val="002D44AF"/>
    <w:rsid w:val="002D5309"/>
    <w:rsid w:val="002D5495"/>
    <w:rsid w:val="002D697B"/>
    <w:rsid w:val="002D74AB"/>
    <w:rsid w:val="002E1A9C"/>
    <w:rsid w:val="002E1D49"/>
    <w:rsid w:val="002E2B1A"/>
    <w:rsid w:val="002E5713"/>
    <w:rsid w:val="002E5972"/>
    <w:rsid w:val="002E5FF2"/>
    <w:rsid w:val="002E6415"/>
    <w:rsid w:val="002E68E5"/>
    <w:rsid w:val="002E6FAB"/>
    <w:rsid w:val="002F1A76"/>
    <w:rsid w:val="002F38A6"/>
    <w:rsid w:val="002F7E54"/>
    <w:rsid w:val="0030027E"/>
    <w:rsid w:val="00301AB6"/>
    <w:rsid w:val="003069E7"/>
    <w:rsid w:val="00307230"/>
    <w:rsid w:val="00310D61"/>
    <w:rsid w:val="0031254E"/>
    <w:rsid w:val="00313563"/>
    <w:rsid w:val="00315E02"/>
    <w:rsid w:val="0031617D"/>
    <w:rsid w:val="0031637A"/>
    <w:rsid w:val="00317279"/>
    <w:rsid w:val="00317354"/>
    <w:rsid w:val="00321541"/>
    <w:rsid w:val="00322A11"/>
    <w:rsid w:val="003234A4"/>
    <w:rsid w:val="00324F3B"/>
    <w:rsid w:val="00325150"/>
    <w:rsid w:val="00325471"/>
    <w:rsid w:val="00325C08"/>
    <w:rsid w:val="0032619B"/>
    <w:rsid w:val="0032636A"/>
    <w:rsid w:val="00327682"/>
    <w:rsid w:val="00327BD2"/>
    <w:rsid w:val="003322E6"/>
    <w:rsid w:val="0033293C"/>
    <w:rsid w:val="00333BCB"/>
    <w:rsid w:val="00336C6F"/>
    <w:rsid w:val="0034012F"/>
    <w:rsid w:val="00340979"/>
    <w:rsid w:val="0034266A"/>
    <w:rsid w:val="003439DB"/>
    <w:rsid w:val="00343B4D"/>
    <w:rsid w:val="003447D3"/>
    <w:rsid w:val="003457D4"/>
    <w:rsid w:val="00347352"/>
    <w:rsid w:val="00351865"/>
    <w:rsid w:val="003563D3"/>
    <w:rsid w:val="00361BA9"/>
    <w:rsid w:val="003628E7"/>
    <w:rsid w:val="00362E71"/>
    <w:rsid w:val="0036333B"/>
    <w:rsid w:val="0036337D"/>
    <w:rsid w:val="00363BCE"/>
    <w:rsid w:val="00364026"/>
    <w:rsid w:val="0036437D"/>
    <w:rsid w:val="00364D5A"/>
    <w:rsid w:val="00366AEB"/>
    <w:rsid w:val="00367DA8"/>
    <w:rsid w:val="0037166B"/>
    <w:rsid w:val="0037184C"/>
    <w:rsid w:val="00373C64"/>
    <w:rsid w:val="00377479"/>
    <w:rsid w:val="0037759E"/>
    <w:rsid w:val="00377B7D"/>
    <w:rsid w:val="0038241F"/>
    <w:rsid w:val="00382433"/>
    <w:rsid w:val="00382792"/>
    <w:rsid w:val="003832D4"/>
    <w:rsid w:val="003833D1"/>
    <w:rsid w:val="00387B4B"/>
    <w:rsid w:val="00387E09"/>
    <w:rsid w:val="00391DCF"/>
    <w:rsid w:val="00393F1C"/>
    <w:rsid w:val="00394471"/>
    <w:rsid w:val="00394C6F"/>
    <w:rsid w:val="0039733E"/>
    <w:rsid w:val="00397678"/>
    <w:rsid w:val="003A084C"/>
    <w:rsid w:val="003A12DC"/>
    <w:rsid w:val="003A1C7F"/>
    <w:rsid w:val="003A1EF7"/>
    <w:rsid w:val="003A237A"/>
    <w:rsid w:val="003A343B"/>
    <w:rsid w:val="003A34E7"/>
    <w:rsid w:val="003A3663"/>
    <w:rsid w:val="003A4072"/>
    <w:rsid w:val="003A4BFF"/>
    <w:rsid w:val="003A4DEA"/>
    <w:rsid w:val="003A4F69"/>
    <w:rsid w:val="003A543F"/>
    <w:rsid w:val="003A6304"/>
    <w:rsid w:val="003A7721"/>
    <w:rsid w:val="003B0531"/>
    <w:rsid w:val="003B07B1"/>
    <w:rsid w:val="003B4272"/>
    <w:rsid w:val="003B4F56"/>
    <w:rsid w:val="003B53E7"/>
    <w:rsid w:val="003B5575"/>
    <w:rsid w:val="003B64CA"/>
    <w:rsid w:val="003B793F"/>
    <w:rsid w:val="003B795E"/>
    <w:rsid w:val="003C0596"/>
    <w:rsid w:val="003C1FEE"/>
    <w:rsid w:val="003C2738"/>
    <w:rsid w:val="003C2F25"/>
    <w:rsid w:val="003C3B52"/>
    <w:rsid w:val="003C5ECC"/>
    <w:rsid w:val="003C680D"/>
    <w:rsid w:val="003C7573"/>
    <w:rsid w:val="003D0DCB"/>
    <w:rsid w:val="003D2A5D"/>
    <w:rsid w:val="003D67FA"/>
    <w:rsid w:val="003D680B"/>
    <w:rsid w:val="003D6948"/>
    <w:rsid w:val="003E03D2"/>
    <w:rsid w:val="003E1FD6"/>
    <w:rsid w:val="003E214D"/>
    <w:rsid w:val="003E3229"/>
    <w:rsid w:val="003E32FA"/>
    <w:rsid w:val="003E3F37"/>
    <w:rsid w:val="003E4D4F"/>
    <w:rsid w:val="003E635E"/>
    <w:rsid w:val="003E6363"/>
    <w:rsid w:val="003E6925"/>
    <w:rsid w:val="003E79C3"/>
    <w:rsid w:val="003F07FE"/>
    <w:rsid w:val="003F377E"/>
    <w:rsid w:val="003F4758"/>
    <w:rsid w:val="003F531E"/>
    <w:rsid w:val="003F6A1F"/>
    <w:rsid w:val="003F6A76"/>
    <w:rsid w:val="003F7725"/>
    <w:rsid w:val="003F7D2C"/>
    <w:rsid w:val="00400CEC"/>
    <w:rsid w:val="00401024"/>
    <w:rsid w:val="004036FB"/>
    <w:rsid w:val="004154FC"/>
    <w:rsid w:val="00415F91"/>
    <w:rsid w:val="0041706D"/>
    <w:rsid w:val="004207A5"/>
    <w:rsid w:val="00420A43"/>
    <w:rsid w:val="00420C40"/>
    <w:rsid w:val="00422580"/>
    <w:rsid w:val="00423EEF"/>
    <w:rsid w:val="004245C3"/>
    <w:rsid w:val="0042619F"/>
    <w:rsid w:val="00432237"/>
    <w:rsid w:val="004328F6"/>
    <w:rsid w:val="00432A45"/>
    <w:rsid w:val="004337C7"/>
    <w:rsid w:val="004351EF"/>
    <w:rsid w:val="004372F1"/>
    <w:rsid w:val="004374F4"/>
    <w:rsid w:val="00441A78"/>
    <w:rsid w:val="00443AE8"/>
    <w:rsid w:val="00443C8C"/>
    <w:rsid w:val="00444324"/>
    <w:rsid w:val="0044482C"/>
    <w:rsid w:val="0044582D"/>
    <w:rsid w:val="00446264"/>
    <w:rsid w:val="004466BF"/>
    <w:rsid w:val="0044695C"/>
    <w:rsid w:val="0044760C"/>
    <w:rsid w:val="00450E43"/>
    <w:rsid w:val="0045126F"/>
    <w:rsid w:val="004523ED"/>
    <w:rsid w:val="00452B7E"/>
    <w:rsid w:val="0045344D"/>
    <w:rsid w:val="00454B8E"/>
    <w:rsid w:val="00455D07"/>
    <w:rsid w:val="00455EE9"/>
    <w:rsid w:val="00456D81"/>
    <w:rsid w:val="00457255"/>
    <w:rsid w:val="00457941"/>
    <w:rsid w:val="00457A67"/>
    <w:rsid w:val="00460D44"/>
    <w:rsid w:val="00462D00"/>
    <w:rsid w:val="00463A96"/>
    <w:rsid w:val="00464446"/>
    <w:rsid w:val="00465BBE"/>
    <w:rsid w:val="00466AA2"/>
    <w:rsid w:val="0047089B"/>
    <w:rsid w:val="00470B7B"/>
    <w:rsid w:val="00474714"/>
    <w:rsid w:val="00475FC5"/>
    <w:rsid w:val="00476BB2"/>
    <w:rsid w:val="00476D72"/>
    <w:rsid w:val="00477560"/>
    <w:rsid w:val="004779EC"/>
    <w:rsid w:val="00477FD7"/>
    <w:rsid w:val="004840D8"/>
    <w:rsid w:val="00484C28"/>
    <w:rsid w:val="00486151"/>
    <w:rsid w:val="00486F24"/>
    <w:rsid w:val="00493DEF"/>
    <w:rsid w:val="004945D1"/>
    <w:rsid w:val="004950B1"/>
    <w:rsid w:val="0049541F"/>
    <w:rsid w:val="004957FD"/>
    <w:rsid w:val="0049799E"/>
    <w:rsid w:val="004A02B9"/>
    <w:rsid w:val="004A353E"/>
    <w:rsid w:val="004A4DB0"/>
    <w:rsid w:val="004A5DBD"/>
    <w:rsid w:val="004A5FED"/>
    <w:rsid w:val="004B19F2"/>
    <w:rsid w:val="004B1A4B"/>
    <w:rsid w:val="004B347F"/>
    <w:rsid w:val="004B3FB7"/>
    <w:rsid w:val="004B5C6E"/>
    <w:rsid w:val="004C0409"/>
    <w:rsid w:val="004C077D"/>
    <w:rsid w:val="004C2891"/>
    <w:rsid w:val="004C54AB"/>
    <w:rsid w:val="004C55B4"/>
    <w:rsid w:val="004C5CEB"/>
    <w:rsid w:val="004C5EDD"/>
    <w:rsid w:val="004C5EF8"/>
    <w:rsid w:val="004C651A"/>
    <w:rsid w:val="004D0148"/>
    <w:rsid w:val="004D0A61"/>
    <w:rsid w:val="004D134F"/>
    <w:rsid w:val="004D1B55"/>
    <w:rsid w:val="004D3AFE"/>
    <w:rsid w:val="004D416D"/>
    <w:rsid w:val="004D46DE"/>
    <w:rsid w:val="004D5FC0"/>
    <w:rsid w:val="004D5FE6"/>
    <w:rsid w:val="004D6748"/>
    <w:rsid w:val="004E1CEB"/>
    <w:rsid w:val="004E4B1F"/>
    <w:rsid w:val="004E619A"/>
    <w:rsid w:val="004F14F3"/>
    <w:rsid w:val="004F250D"/>
    <w:rsid w:val="004F3FA2"/>
    <w:rsid w:val="004F5F61"/>
    <w:rsid w:val="004F6764"/>
    <w:rsid w:val="004F7E4A"/>
    <w:rsid w:val="005008DA"/>
    <w:rsid w:val="005019CE"/>
    <w:rsid w:val="00502470"/>
    <w:rsid w:val="0050333E"/>
    <w:rsid w:val="00504C22"/>
    <w:rsid w:val="00505010"/>
    <w:rsid w:val="00505122"/>
    <w:rsid w:val="00505E1E"/>
    <w:rsid w:val="0050660D"/>
    <w:rsid w:val="00506A53"/>
    <w:rsid w:val="0051014B"/>
    <w:rsid w:val="0051108E"/>
    <w:rsid w:val="00511882"/>
    <w:rsid w:val="00511CCE"/>
    <w:rsid w:val="00512EAF"/>
    <w:rsid w:val="00513597"/>
    <w:rsid w:val="00514987"/>
    <w:rsid w:val="0051582A"/>
    <w:rsid w:val="0051622F"/>
    <w:rsid w:val="00520AD8"/>
    <w:rsid w:val="00522090"/>
    <w:rsid w:val="0052275F"/>
    <w:rsid w:val="00522FE7"/>
    <w:rsid w:val="005230C8"/>
    <w:rsid w:val="005236DC"/>
    <w:rsid w:val="00523BB1"/>
    <w:rsid w:val="00525AB2"/>
    <w:rsid w:val="00526224"/>
    <w:rsid w:val="00526BE0"/>
    <w:rsid w:val="00527C08"/>
    <w:rsid w:val="00530193"/>
    <w:rsid w:val="00530F9D"/>
    <w:rsid w:val="00531726"/>
    <w:rsid w:val="00534281"/>
    <w:rsid w:val="00535F35"/>
    <w:rsid w:val="00537881"/>
    <w:rsid w:val="0054230F"/>
    <w:rsid w:val="005424B9"/>
    <w:rsid w:val="00544D45"/>
    <w:rsid w:val="005457F2"/>
    <w:rsid w:val="00545F2D"/>
    <w:rsid w:val="0055136B"/>
    <w:rsid w:val="00551CCD"/>
    <w:rsid w:val="00552005"/>
    <w:rsid w:val="005527E0"/>
    <w:rsid w:val="005529AE"/>
    <w:rsid w:val="00554273"/>
    <w:rsid w:val="00554912"/>
    <w:rsid w:val="005551D0"/>
    <w:rsid w:val="005559A0"/>
    <w:rsid w:val="00557B73"/>
    <w:rsid w:val="00560AD2"/>
    <w:rsid w:val="00561CA9"/>
    <w:rsid w:val="005630C2"/>
    <w:rsid w:val="00563D0A"/>
    <w:rsid w:val="005641A7"/>
    <w:rsid w:val="005642FC"/>
    <w:rsid w:val="00565615"/>
    <w:rsid w:val="00565B06"/>
    <w:rsid w:val="005661C3"/>
    <w:rsid w:val="0056675E"/>
    <w:rsid w:val="00570596"/>
    <w:rsid w:val="00570B36"/>
    <w:rsid w:val="005713CF"/>
    <w:rsid w:val="0057167A"/>
    <w:rsid w:val="00572141"/>
    <w:rsid w:val="005741FE"/>
    <w:rsid w:val="00575685"/>
    <w:rsid w:val="00576DE8"/>
    <w:rsid w:val="00576F27"/>
    <w:rsid w:val="005776C7"/>
    <w:rsid w:val="005815A3"/>
    <w:rsid w:val="005820F8"/>
    <w:rsid w:val="005833AE"/>
    <w:rsid w:val="005835F5"/>
    <w:rsid w:val="00584141"/>
    <w:rsid w:val="00590FCE"/>
    <w:rsid w:val="00591233"/>
    <w:rsid w:val="00591AFE"/>
    <w:rsid w:val="00592799"/>
    <w:rsid w:val="00592C26"/>
    <w:rsid w:val="00593036"/>
    <w:rsid w:val="00593B8B"/>
    <w:rsid w:val="00594F96"/>
    <w:rsid w:val="005961BA"/>
    <w:rsid w:val="0059701A"/>
    <w:rsid w:val="005A022D"/>
    <w:rsid w:val="005A171C"/>
    <w:rsid w:val="005A1C90"/>
    <w:rsid w:val="005A258F"/>
    <w:rsid w:val="005A28E3"/>
    <w:rsid w:val="005A3C2C"/>
    <w:rsid w:val="005A5343"/>
    <w:rsid w:val="005A547C"/>
    <w:rsid w:val="005A5BC0"/>
    <w:rsid w:val="005A6367"/>
    <w:rsid w:val="005A6BA9"/>
    <w:rsid w:val="005A7A49"/>
    <w:rsid w:val="005B078F"/>
    <w:rsid w:val="005B1FD0"/>
    <w:rsid w:val="005B27B4"/>
    <w:rsid w:val="005B2C2C"/>
    <w:rsid w:val="005B3DE9"/>
    <w:rsid w:val="005B4389"/>
    <w:rsid w:val="005B482E"/>
    <w:rsid w:val="005B4A23"/>
    <w:rsid w:val="005B4E3A"/>
    <w:rsid w:val="005B57F2"/>
    <w:rsid w:val="005B6832"/>
    <w:rsid w:val="005B7223"/>
    <w:rsid w:val="005C2F3F"/>
    <w:rsid w:val="005C2F7A"/>
    <w:rsid w:val="005C540A"/>
    <w:rsid w:val="005C558F"/>
    <w:rsid w:val="005C71CD"/>
    <w:rsid w:val="005C7DB4"/>
    <w:rsid w:val="005D1465"/>
    <w:rsid w:val="005D16EE"/>
    <w:rsid w:val="005D2665"/>
    <w:rsid w:val="005D26A1"/>
    <w:rsid w:val="005D2ED7"/>
    <w:rsid w:val="005D36E2"/>
    <w:rsid w:val="005D3AE1"/>
    <w:rsid w:val="005D4B2B"/>
    <w:rsid w:val="005D5133"/>
    <w:rsid w:val="005D68CE"/>
    <w:rsid w:val="005D7430"/>
    <w:rsid w:val="005D751E"/>
    <w:rsid w:val="005D7ABB"/>
    <w:rsid w:val="005E09AA"/>
    <w:rsid w:val="005E27E9"/>
    <w:rsid w:val="005F2001"/>
    <w:rsid w:val="005F2A82"/>
    <w:rsid w:val="005F3280"/>
    <w:rsid w:val="005F3823"/>
    <w:rsid w:val="005F40DB"/>
    <w:rsid w:val="005F5E2D"/>
    <w:rsid w:val="005F6F36"/>
    <w:rsid w:val="005F76E5"/>
    <w:rsid w:val="00600D47"/>
    <w:rsid w:val="0060397A"/>
    <w:rsid w:val="006041F8"/>
    <w:rsid w:val="00605ABC"/>
    <w:rsid w:val="00607906"/>
    <w:rsid w:val="00607FAC"/>
    <w:rsid w:val="006131F2"/>
    <w:rsid w:val="00614B51"/>
    <w:rsid w:val="00615EB9"/>
    <w:rsid w:val="0061652A"/>
    <w:rsid w:val="006176AD"/>
    <w:rsid w:val="00621591"/>
    <w:rsid w:val="00621D3B"/>
    <w:rsid w:val="00623868"/>
    <w:rsid w:val="00630021"/>
    <w:rsid w:val="0063093F"/>
    <w:rsid w:val="00632863"/>
    <w:rsid w:val="0063401C"/>
    <w:rsid w:val="006349D2"/>
    <w:rsid w:val="00635581"/>
    <w:rsid w:val="0063641D"/>
    <w:rsid w:val="00640333"/>
    <w:rsid w:val="00640774"/>
    <w:rsid w:val="00643124"/>
    <w:rsid w:val="00644252"/>
    <w:rsid w:val="00644E3D"/>
    <w:rsid w:val="00646EB3"/>
    <w:rsid w:val="00650083"/>
    <w:rsid w:val="006536CA"/>
    <w:rsid w:val="0065460E"/>
    <w:rsid w:val="00654730"/>
    <w:rsid w:val="006549A5"/>
    <w:rsid w:val="00656A33"/>
    <w:rsid w:val="00656B70"/>
    <w:rsid w:val="00657984"/>
    <w:rsid w:val="00657BED"/>
    <w:rsid w:val="00662F49"/>
    <w:rsid w:val="00664309"/>
    <w:rsid w:val="0066472D"/>
    <w:rsid w:val="006716DE"/>
    <w:rsid w:val="0067187B"/>
    <w:rsid w:val="00671A2C"/>
    <w:rsid w:val="0067254E"/>
    <w:rsid w:val="0067397F"/>
    <w:rsid w:val="00680443"/>
    <w:rsid w:val="00682292"/>
    <w:rsid w:val="00682B0A"/>
    <w:rsid w:val="006858A9"/>
    <w:rsid w:val="00686811"/>
    <w:rsid w:val="0068731B"/>
    <w:rsid w:val="00687AC6"/>
    <w:rsid w:val="00691824"/>
    <w:rsid w:val="00694768"/>
    <w:rsid w:val="00695A07"/>
    <w:rsid w:val="00695DB8"/>
    <w:rsid w:val="0069747D"/>
    <w:rsid w:val="006A04A7"/>
    <w:rsid w:val="006A071E"/>
    <w:rsid w:val="006A1298"/>
    <w:rsid w:val="006A28BC"/>
    <w:rsid w:val="006A4DDB"/>
    <w:rsid w:val="006A5510"/>
    <w:rsid w:val="006A5D83"/>
    <w:rsid w:val="006A5FE8"/>
    <w:rsid w:val="006A6820"/>
    <w:rsid w:val="006A6C2B"/>
    <w:rsid w:val="006A70B1"/>
    <w:rsid w:val="006A752D"/>
    <w:rsid w:val="006A7C32"/>
    <w:rsid w:val="006B0661"/>
    <w:rsid w:val="006B14B0"/>
    <w:rsid w:val="006B15B7"/>
    <w:rsid w:val="006B1B2B"/>
    <w:rsid w:val="006B3878"/>
    <w:rsid w:val="006B4001"/>
    <w:rsid w:val="006B494C"/>
    <w:rsid w:val="006C0D02"/>
    <w:rsid w:val="006C0DDA"/>
    <w:rsid w:val="006C2C0A"/>
    <w:rsid w:val="006C31FD"/>
    <w:rsid w:val="006C4D88"/>
    <w:rsid w:val="006C68DD"/>
    <w:rsid w:val="006D07BD"/>
    <w:rsid w:val="006D17DA"/>
    <w:rsid w:val="006D199B"/>
    <w:rsid w:val="006D1EF3"/>
    <w:rsid w:val="006D2133"/>
    <w:rsid w:val="006D232F"/>
    <w:rsid w:val="006D2EB1"/>
    <w:rsid w:val="006D580C"/>
    <w:rsid w:val="006D67E6"/>
    <w:rsid w:val="006D77F0"/>
    <w:rsid w:val="006E10B7"/>
    <w:rsid w:val="006E15DD"/>
    <w:rsid w:val="006E2C05"/>
    <w:rsid w:val="006E57FF"/>
    <w:rsid w:val="006E5ADF"/>
    <w:rsid w:val="006E5C3A"/>
    <w:rsid w:val="006E5E5D"/>
    <w:rsid w:val="006E659A"/>
    <w:rsid w:val="006E67BE"/>
    <w:rsid w:val="006F09E5"/>
    <w:rsid w:val="006F0F9F"/>
    <w:rsid w:val="006F207A"/>
    <w:rsid w:val="006F46C3"/>
    <w:rsid w:val="006F49CC"/>
    <w:rsid w:val="006F4E1D"/>
    <w:rsid w:val="006F5A3B"/>
    <w:rsid w:val="006F7104"/>
    <w:rsid w:val="006F7ADD"/>
    <w:rsid w:val="006F7D8F"/>
    <w:rsid w:val="007008B9"/>
    <w:rsid w:val="0070101F"/>
    <w:rsid w:val="007015F6"/>
    <w:rsid w:val="0070416C"/>
    <w:rsid w:val="007042AB"/>
    <w:rsid w:val="00704DB1"/>
    <w:rsid w:val="007050CF"/>
    <w:rsid w:val="007052AE"/>
    <w:rsid w:val="00705571"/>
    <w:rsid w:val="00706096"/>
    <w:rsid w:val="007066C4"/>
    <w:rsid w:val="007069C6"/>
    <w:rsid w:val="00710631"/>
    <w:rsid w:val="00710BA8"/>
    <w:rsid w:val="00711070"/>
    <w:rsid w:val="0071234C"/>
    <w:rsid w:val="007125D4"/>
    <w:rsid w:val="007126C9"/>
    <w:rsid w:val="00715B8D"/>
    <w:rsid w:val="00715DA1"/>
    <w:rsid w:val="0071714D"/>
    <w:rsid w:val="00717BD1"/>
    <w:rsid w:val="00717E31"/>
    <w:rsid w:val="007224CE"/>
    <w:rsid w:val="007225E4"/>
    <w:rsid w:val="00725DFC"/>
    <w:rsid w:val="0072638A"/>
    <w:rsid w:val="00730437"/>
    <w:rsid w:val="007307E5"/>
    <w:rsid w:val="00730BEA"/>
    <w:rsid w:val="00732C1E"/>
    <w:rsid w:val="007331E0"/>
    <w:rsid w:val="007335C8"/>
    <w:rsid w:val="00733ED3"/>
    <w:rsid w:val="007345CF"/>
    <w:rsid w:val="00736A29"/>
    <w:rsid w:val="00736CF0"/>
    <w:rsid w:val="00740436"/>
    <w:rsid w:val="00743086"/>
    <w:rsid w:val="007434C5"/>
    <w:rsid w:val="00743A52"/>
    <w:rsid w:val="00743CFC"/>
    <w:rsid w:val="00744439"/>
    <w:rsid w:val="00744C8E"/>
    <w:rsid w:val="00746528"/>
    <w:rsid w:val="00746A10"/>
    <w:rsid w:val="007475AC"/>
    <w:rsid w:val="007478A6"/>
    <w:rsid w:val="007500F6"/>
    <w:rsid w:val="00752180"/>
    <w:rsid w:val="00752F59"/>
    <w:rsid w:val="00753BE1"/>
    <w:rsid w:val="0075404F"/>
    <w:rsid w:val="007544FD"/>
    <w:rsid w:val="00754810"/>
    <w:rsid w:val="007561C6"/>
    <w:rsid w:val="0075760E"/>
    <w:rsid w:val="007578A9"/>
    <w:rsid w:val="007578E9"/>
    <w:rsid w:val="0076045D"/>
    <w:rsid w:val="00761621"/>
    <w:rsid w:val="007616D9"/>
    <w:rsid w:val="00764180"/>
    <w:rsid w:val="00767397"/>
    <w:rsid w:val="007679C2"/>
    <w:rsid w:val="00771ABD"/>
    <w:rsid w:val="00771B50"/>
    <w:rsid w:val="0077230D"/>
    <w:rsid w:val="00772459"/>
    <w:rsid w:val="00772A37"/>
    <w:rsid w:val="007741E3"/>
    <w:rsid w:val="00774DDA"/>
    <w:rsid w:val="00775B17"/>
    <w:rsid w:val="00775F84"/>
    <w:rsid w:val="00777855"/>
    <w:rsid w:val="00777CA7"/>
    <w:rsid w:val="00781936"/>
    <w:rsid w:val="007821FD"/>
    <w:rsid w:val="00783E6A"/>
    <w:rsid w:val="00785164"/>
    <w:rsid w:val="0078557A"/>
    <w:rsid w:val="00786465"/>
    <w:rsid w:val="00787AEC"/>
    <w:rsid w:val="007905B3"/>
    <w:rsid w:val="00790B4B"/>
    <w:rsid w:val="00791F9A"/>
    <w:rsid w:val="00794008"/>
    <w:rsid w:val="007957B7"/>
    <w:rsid w:val="00795C1B"/>
    <w:rsid w:val="00795E0E"/>
    <w:rsid w:val="007A005B"/>
    <w:rsid w:val="007A1DED"/>
    <w:rsid w:val="007A297C"/>
    <w:rsid w:val="007A44B1"/>
    <w:rsid w:val="007A4D63"/>
    <w:rsid w:val="007A578A"/>
    <w:rsid w:val="007A6201"/>
    <w:rsid w:val="007A6AED"/>
    <w:rsid w:val="007B0EC5"/>
    <w:rsid w:val="007B15A4"/>
    <w:rsid w:val="007B3762"/>
    <w:rsid w:val="007B4583"/>
    <w:rsid w:val="007B5B4D"/>
    <w:rsid w:val="007B6AD4"/>
    <w:rsid w:val="007B73CD"/>
    <w:rsid w:val="007C19DE"/>
    <w:rsid w:val="007C2C0A"/>
    <w:rsid w:val="007C3801"/>
    <w:rsid w:val="007C4114"/>
    <w:rsid w:val="007C440B"/>
    <w:rsid w:val="007C47E6"/>
    <w:rsid w:val="007C5ABD"/>
    <w:rsid w:val="007C623D"/>
    <w:rsid w:val="007C65E9"/>
    <w:rsid w:val="007D0994"/>
    <w:rsid w:val="007D138D"/>
    <w:rsid w:val="007D2054"/>
    <w:rsid w:val="007D2F8A"/>
    <w:rsid w:val="007D379E"/>
    <w:rsid w:val="007D5727"/>
    <w:rsid w:val="007D5745"/>
    <w:rsid w:val="007D5949"/>
    <w:rsid w:val="007D7A52"/>
    <w:rsid w:val="007E03D9"/>
    <w:rsid w:val="007E09DA"/>
    <w:rsid w:val="007E0CB5"/>
    <w:rsid w:val="007E0E70"/>
    <w:rsid w:val="007E1905"/>
    <w:rsid w:val="007E1F6E"/>
    <w:rsid w:val="007E1F99"/>
    <w:rsid w:val="007E2095"/>
    <w:rsid w:val="007E2A02"/>
    <w:rsid w:val="007E324F"/>
    <w:rsid w:val="007E371F"/>
    <w:rsid w:val="007E3D83"/>
    <w:rsid w:val="007E48C8"/>
    <w:rsid w:val="007E50FE"/>
    <w:rsid w:val="007E6483"/>
    <w:rsid w:val="007E68FB"/>
    <w:rsid w:val="007E772B"/>
    <w:rsid w:val="007E7FFA"/>
    <w:rsid w:val="007F00CB"/>
    <w:rsid w:val="007F023D"/>
    <w:rsid w:val="007F185F"/>
    <w:rsid w:val="007F2FC3"/>
    <w:rsid w:val="007F3F9D"/>
    <w:rsid w:val="007F7B61"/>
    <w:rsid w:val="007F7E3D"/>
    <w:rsid w:val="00801880"/>
    <w:rsid w:val="0080396F"/>
    <w:rsid w:val="00804408"/>
    <w:rsid w:val="00804A82"/>
    <w:rsid w:val="00806FEE"/>
    <w:rsid w:val="00807D53"/>
    <w:rsid w:val="00807E0E"/>
    <w:rsid w:val="00810003"/>
    <w:rsid w:val="00811574"/>
    <w:rsid w:val="00812128"/>
    <w:rsid w:val="008141E9"/>
    <w:rsid w:val="008147F9"/>
    <w:rsid w:val="00814A46"/>
    <w:rsid w:val="00815921"/>
    <w:rsid w:val="008161D1"/>
    <w:rsid w:val="008165EF"/>
    <w:rsid w:val="008167A3"/>
    <w:rsid w:val="0082124B"/>
    <w:rsid w:val="0082474C"/>
    <w:rsid w:val="0083120B"/>
    <w:rsid w:val="00831336"/>
    <w:rsid w:val="00831F33"/>
    <w:rsid w:val="00834D51"/>
    <w:rsid w:val="008363D7"/>
    <w:rsid w:val="008377EF"/>
    <w:rsid w:val="00837922"/>
    <w:rsid w:val="00837E39"/>
    <w:rsid w:val="00840622"/>
    <w:rsid w:val="00840BE2"/>
    <w:rsid w:val="008413E7"/>
    <w:rsid w:val="00841E39"/>
    <w:rsid w:val="00842402"/>
    <w:rsid w:val="008439E1"/>
    <w:rsid w:val="008439FF"/>
    <w:rsid w:val="00843A8C"/>
    <w:rsid w:val="0084402A"/>
    <w:rsid w:val="00844246"/>
    <w:rsid w:val="008468F1"/>
    <w:rsid w:val="0085005E"/>
    <w:rsid w:val="00850DC4"/>
    <w:rsid w:val="00851625"/>
    <w:rsid w:val="00851C31"/>
    <w:rsid w:val="00852523"/>
    <w:rsid w:val="00852A15"/>
    <w:rsid w:val="00852A8B"/>
    <w:rsid w:val="00852F15"/>
    <w:rsid w:val="00854782"/>
    <w:rsid w:val="008567A5"/>
    <w:rsid w:val="00857AFB"/>
    <w:rsid w:val="008615F7"/>
    <w:rsid w:val="008616D5"/>
    <w:rsid w:val="00861861"/>
    <w:rsid w:val="00861B8B"/>
    <w:rsid w:val="00861D18"/>
    <w:rsid w:val="0086250D"/>
    <w:rsid w:val="0086280E"/>
    <w:rsid w:val="0086365D"/>
    <w:rsid w:val="0086622B"/>
    <w:rsid w:val="00867B9C"/>
    <w:rsid w:val="00870A45"/>
    <w:rsid w:val="008713BD"/>
    <w:rsid w:val="008719F5"/>
    <w:rsid w:val="008731B2"/>
    <w:rsid w:val="00874A64"/>
    <w:rsid w:val="00876C41"/>
    <w:rsid w:val="0087759E"/>
    <w:rsid w:val="00884825"/>
    <w:rsid w:val="00887400"/>
    <w:rsid w:val="008906E4"/>
    <w:rsid w:val="008910AF"/>
    <w:rsid w:val="00892C3A"/>
    <w:rsid w:val="00893246"/>
    <w:rsid w:val="0089339F"/>
    <w:rsid w:val="00893683"/>
    <w:rsid w:val="0089391A"/>
    <w:rsid w:val="00893A7F"/>
    <w:rsid w:val="00894519"/>
    <w:rsid w:val="00896310"/>
    <w:rsid w:val="008A2B9F"/>
    <w:rsid w:val="008A3F22"/>
    <w:rsid w:val="008A43FC"/>
    <w:rsid w:val="008A485B"/>
    <w:rsid w:val="008A4D12"/>
    <w:rsid w:val="008B0E28"/>
    <w:rsid w:val="008B4B65"/>
    <w:rsid w:val="008B4E9E"/>
    <w:rsid w:val="008B6A09"/>
    <w:rsid w:val="008B728D"/>
    <w:rsid w:val="008B7A8B"/>
    <w:rsid w:val="008C1B0A"/>
    <w:rsid w:val="008C1F8C"/>
    <w:rsid w:val="008C3E7E"/>
    <w:rsid w:val="008C6EFE"/>
    <w:rsid w:val="008C7932"/>
    <w:rsid w:val="008C7DDE"/>
    <w:rsid w:val="008D0BFC"/>
    <w:rsid w:val="008D418D"/>
    <w:rsid w:val="008D5575"/>
    <w:rsid w:val="008D5901"/>
    <w:rsid w:val="008D7A47"/>
    <w:rsid w:val="008E022C"/>
    <w:rsid w:val="008E1606"/>
    <w:rsid w:val="008E181B"/>
    <w:rsid w:val="008E1C10"/>
    <w:rsid w:val="008E1FA2"/>
    <w:rsid w:val="008E2170"/>
    <w:rsid w:val="008E245D"/>
    <w:rsid w:val="008E3CC5"/>
    <w:rsid w:val="008E415B"/>
    <w:rsid w:val="008E4AF1"/>
    <w:rsid w:val="008E59DA"/>
    <w:rsid w:val="008E6700"/>
    <w:rsid w:val="008E75A5"/>
    <w:rsid w:val="008E7C5D"/>
    <w:rsid w:val="008F048A"/>
    <w:rsid w:val="008F0957"/>
    <w:rsid w:val="008F1660"/>
    <w:rsid w:val="008F1B86"/>
    <w:rsid w:val="008F22DC"/>
    <w:rsid w:val="008F30CA"/>
    <w:rsid w:val="008F3D71"/>
    <w:rsid w:val="008F5E40"/>
    <w:rsid w:val="00902557"/>
    <w:rsid w:val="00902811"/>
    <w:rsid w:val="00906F3F"/>
    <w:rsid w:val="0091079D"/>
    <w:rsid w:val="00914524"/>
    <w:rsid w:val="0091658A"/>
    <w:rsid w:val="00916BB3"/>
    <w:rsid w:val="0091746A"/>
    <w:rsid w:val="00917FD9"/>
    <w:rsid w:val="00920526"/>
    <w:rsid w:val="00920E75"/>
    <w:rsid w:val="00921817"/>
    <w:rsid w:val="009222E5"/>
    <w:rsid w:val="00924BA4"/>
    <w:rsid w:val="00927B7D"/>
    <w:rsid w:val="00931D72"/>
    <w:rsid w:val="0093263D"/>
    <w:rsid w:val="0093647C"/>
    <w:rsid w:val="00936B8A"/>
    <w:rsid w:val="00937864"/>
    <w:rsid w:val="00940BD9"/>
    <w:rsid w:val="009421D9"/>
    <w:rsid w:val="00942B55"/>
    <w:rsid w:val="00943890"/>
    <w:rsid w:val="00944C89"/>
    <w:rsid w:val="00947ADE"/>
    <w:rsid w:val="009518DD"/>
    <w:rsid w:val="00952344"/>
    <w:rsid w:val="00952477"/>
    <w:rsid w:val="00953FBE"/>
    <w:rsid w:val="00955DB5"/>
    <w:rsid w:val="00956677"/>
    <w:rsid w:val="00960435"/>
    <w:rsid w:val="00961694"/>
    <w:rsid w:val="00962222"/>
    <w:rsid w:val="00965057"/>
    <w:rsid w:val="0096529D"/>
    <w:rsid w:val="009652A3"/>
    <w:rsid w:val="009652ED"/>
    <w:rsid w:val="009667D6"/>
    <w:rsid w:val="00971324"/>
    <w:rsid w:val="0097259E"/>
    <w:rsid w:val="00972690"/>
    <w:rsid w:val="00972778"/>
    <w:rsid w:val="00977ED7"/>
    <w:rsid w:val="0098465C"/>
    <w:rsid w:val="009849E4"/>
    <w:rsid w:val="0098699C"/>
    <w:rsid w:val="009904D5"/>
    <w:rsid w:val="00990AD8"/>
    <w:rsid w:val="0099302D"/>
    <w:rsid w:val="00993399"/>
    <w:rsid w:val="0099341B"/>
    <w:rsid w:val="0099498C"/>
    <w:rsid w:val="00996054"/>
    <w:rsid w:val="00996E05"/>
    <w:rsid w:val="009A0524"/>
    <w:rsid w:val="009A3005"/>
    <w:rsid w:val="009A51A9"/>
    <w:rsid w:val="009A5B5A"/>
    <w:rsid w:val="009B2E6D"/>
    <w:rsid w:val="009B5AFF"/>
    <w:rsid w:val="009B5D8C"/>
    <w:rsid w:val="009B74FE"/>
    <w:rsid w:val="009C034A"/>
    <w:rsid w:val="009C59BE"/>
    <w:rsid w:val="009C6869"/>
    <w:rsid w:val="009C6DB8"/>
    <w:rsid w:val="009C6E80"/>
    <w:rsid w:val="009C73C5"/>
    <w:rsid w:val="009C7559"/>
    <w:rsid w:val="009C76A2"/>
    <w:rsid w:val="009C76A6"/>
    <w:rsid w:val="009D02C1"/>
    <w:rsid w:val="009D1499"/>
    <w:rsid w:val="009D2941"/>
    <w:rsid w:val="009D59B4"/>
    <w:rsid w:val="009D7250"/>
    <w:rsid w:val="009D7BD0"/>
    <w:rsid w:val="009D7F7F"/>
    <w:rsid w:val="009D7FFE"/>
    <w:rsid w:val="009E030C"/>
    <w:rsid w:val="009E0587"/>
    <w:rsid w:val="009E1C50"/>
    <w:rsid w:val="009E1CB7"/>
    <w:rsid w:val="009E3917"/>
    <w:rsid w:val="009E3AAE"/>
    <w:rsid w:val="009E3BDE"/>
    <w:rsid w:val="009E5004"/>
    <w:rsid w:val="009E59B5"/>
    <w:rsid w:val="009E7BF7"/>
    <w:rsid w:val="009F0F25"/>
    <w:rsid w:val="009F34FC"/>
    <w:rsid w:val="009F58AA"/>
    <w:rsid w:val="009F6EEA"/>
    <w:rsid w:val="009F7267"/>
    <w:rsid w:val="00A001F0"/>
    <w:rsid w:val="00A007C7"/>
    <w:rsid w:val="00A012EF"/>
    <w:rsid w:val="00A035C3"/>
    <w:rsid w:val="00A04BDF"/>
    <w:rsid w:val="00A061DF"/>
    <w:rsid w:val="00A070F3"/>
    <w:rsid w:val="00A1070B"/>
    <w:rsid w:val="00A109E6"/>
    <w:rsid w:val="00A11173"/>
    <w:rsid w:val="00A11775"/>
    <w:rsid w:val="00A129AB"/>
    <w:rsid w:val="00A12DF3"/>
    <w:rsid w:val="00A12DFD"/>
    <w:rsid w:val="00A149D2"/>
    <w:rsid w:val="00A15687"/>
    <w:rsid w:val="00A213AE"/>
    <w:rsid w:val="00A24A55"/>
    <w:rsid w:val="00A26998"/>
    <w:rsid w:val="00A26D04"/>
    <w:rsid w:val="00A2716E"/>
    <w:rsid w:val="00A271B1"/>
    <w:rsid w:val="00A3032C"/>
    <w:rsid w:val="00A303DB"/>
    <w:rsid w:val="00A30EC9"/>
    <w:rsid w:val="00A32B98"/>
    <w:rsid w:val="00A33AF4"/>
    <w:rsid w:val="00A340F2"/>
    <w:rsid w:val="00A3710A"/>
    <w:rsid w:val="00A378AF"/>
    <w:rsid w:val="00A413A4"/>
    <w:rsid w:val="00A42D86"/>
    <w:rsid w:val="00A4326C"/>
    <w:rsid w:val="00A43423"/>
    <w:rsid w:val="00A435F7"/>
    <w:rsid w:val="00A44D75"/>
    <w:rsid w:val="00A452AB"/>
    <w:rsid w:val="00A46A3C"/>
    <w:rsid w:val="00A47755"/>
    <w:rsid w:val="00A516FA"/>
    <w:rsid w:val="00A530CB"/>
    <w:rsid w:val="00A54244"/>
    <w:rsid w:val="00A5432C"/>
    <w:rsid w:val="00A55116"/>
    <w:rsid w:val="00A553A5"/>
    <w:rsid w:val="00A553B5"/>
    <w:rsid w:val="00A55CBF"/>
    <w:rsid w:val="00A605E2"/>
    <w:rsid w:val="00A6123D"/>
    <w:rsid w:val="00A62ED4"/>
    <w:rsid w:val="00A64501"/>
    <w:rsid w:val="00A6574C"/>
    <w:rsid w:val="00A670BE"/>
    <w:rsid w:val="00A67250"/>
    <w:rsid w:val="00A67F09"/>
    <w:rsid w:val="00A70C10"/>
    <w:rsid w:val="00A71115"/>
    <w:rsid w:val="00A72560"/>
    <w:rsid w:val="00A7430B"/>
    <w:rsid w:val="00A743EC"/>
    <w:rsid w:val="00A75616"/>
    <w:rsid w:val="00A75FD0"/>
    <w:rsid w:val="00A76726"/>
    <w:rsid w:val="00A768E8"/>
    <w:rsid w:val="00A7766F"/>
    <w:rsid w:val="00A77DA9"/>
    <w:rsid w:val="00A812D3"/>
    <w:rsid w:val="00A813DC"/>
    <w:rsid w:val="00A8386C"/>
    <w:rsid w:val="00A83C34"/>
    <w:rsid w:val="00A8457A"/>
    <w:rsid w:val="00A90D96"/>
    <w:rsid w:val="00A91377"/>
    <w:rsid w:val="00A92130"/>
    <w:rsid w:val="00A92B2C"/>
    <w:rsid w:val="00A93998"/>
    <w:rsid w:val="00A94052"/>
    <w:rsid w:val="00A947B3"/>
    <w:rsid w:val="00A95466"/>
    <w:rsid w:val="00A95B34"/>
    <w:rsid w:val="00AA0F60"/>
    <w:rsid w:val="00AA2DA7"/>
    <w:rsid w:val="00AA365F"/>
    <w:rsid w:val="00AA602D"/>
    <w:rsid w:val="00AA64C1"/>
    <w:rsid w:val="00AA6562"/>
    <w:rsid w:val="00AA7668"/>
    <w:rsid w:val="00AA76FC"/>
    <w:rsid w:val="00AB0289"/>
    <w:rsid w:val="00AB047B"/>
    <w:rsid w:val="00AB4AAB"/>
    <w:rsid w:val="00AB52D2"/>
    <w:rsid w:val="00AB5DF7"/>
    <w:rsid w:val="00AB5DFB"/>
    <w:rsid w:val="00AB6457"/>
    <w:rsid w:val="00AC1216"/>
    <w:rsid w:val="00AC2831"/>
    <w:rsid w:val="00AC35B4"/>
    <w:rsid w:val="00AC48A2"/>
    <w:rsid w:val="00AC4C00"/>
    <w:rsid w:val="00AC5405"/>
    <w:rsid w:val="00AC7F08"/>
    <w:rsid w:val="00AD0273"/>
    <w:rsid w:val="00AD0C68"/>
    <w:rsid w:val="00AD3740"/>
    <w:rsid w:val="00AD37D1"/>
    <w:rsid w:val="00AD5981"/>
    <w:rsid w:val="00AD621B"/>
    <w:rsid w:val="00AD6ED3"/>
    <w:rsid w:val="00AD78FC"/>
    <w:rsid w:val="00AE009B"/>
    <w:rsid w:val="00AE1BD5"/>
    <w:rsid w:val="00AE2A4E"/>
    <w:rsid w:val="00AE4160"/>
    <w:rsid w:val="00AE4AB9"/>
    <w:rsid w:val="00AE4D64"/>
    <w:rsid w:val="00AE6539"/>
    <w:rsid w:val="00AE7770"/>
    <w:rsid w:val="00AE7A27"/>
    <w:rsid w:val="00AE7D70"/>
    <w:rsid w:val="00AF6233"/>
    <w:rsid w:val="00AF6E5A"/>
    <w:rsid w:val="00B008DA"/>
    <w:rsid w:val="00B0098C"/>
    <w:rsid w:val="00B02842"/>
    <w:rsid w:val="00B0558B"/>
    <w:rsid w:val="00B06AE3"/>
    <w:rsid w:val="00B06B02"/>
    <w:rsid w:val="00B0794F"/>
    <w:rsid w:val="00B07D43"/>
    <w:rsid w:val="00B1064A"/>
    <w:rsid w:val="00B10C45"/>
    <w:rsid w:val="00B10C47"/>
    <w:rsid w:val="00B10FA5"/>
    <w:rsid w:val="00B11657"/>
    <w:rsid w:val="00B1188A"/>
    <w:rsid w:val="00B12661"/>
    <w:rsid w:val="00B12C9A"/>
    <w:rsid w:val="00B13D4F"/>
    <w:rsid w:val="00B13FA2"/>
    <w:rsid w:val="00B160B6"/>
    <w:rsid w:val="00B201FE"/>
    <w:rsid w:val="00B209A5"/>
    <w:rsid w:val="00B21C99"/>
    <w:rsid w:val="00B229CF"/>
    <w:rsid w:val="00B23771"/>
    <w:rsid w:val="00B23950"/>
    <w:rsid w:val="00B26B7D"/>
    <w:rsid w:val="00B30337"/>
    <w:rsid w:val="00B30B0B"/>
    <w:rsid w:val="00B3262F"/>
    <w:rsid w:val="00B3514C"/>
    <w:rsid w:val="00B36F65"/>
    <w:rsid w:val="00B401D4"/>
    <w:rsid w:val="00B409E7"/>
    <w:rsid w:val="00B440C3"/>
    <w:rsid w:val="00B44771"/>
    <w:rsid w:val="00B47F86"/>
    <w:rsid w:val="00B516A9"/>
    <w:rsid w:val="00B518B4"/>
    <w:rsid w:val="00B52657"/>
    <w:rsid w:val="00B545EC"/>
    <w:rsid w:val="00B54956"/>
    <w:rsid w:val="00B55487"/>
    <w:rsid w:val="00B55716"/>
    <w:rsid w:val="00B55BB3"/>
    <w:rsid w:val="00B5677A"/>
    <w:rsid w:val="00B574EC"/>
    <w:rsid w:val="00B62B5C"/>
    <w:rsid w:val="00B643CB"/>
    <w:rsid w:val="00B65C62"/>
    <w:rsid w:val="00B6689D"/>
    <w:rsid w:val="00B727C4"/>
    <w:rsid w:val="00B7287F"/>
    <w:rsid w:val="00B7412A"/>
    <w:rsid w:val="00B74D44"/>
    <w:rsid w:val="00B75DFE"/>
    <w:rsid w:val="00B80AD9"/>
    <w:rsid w:val="00B8507C"/>
    <w:rsid w:val="00B85FC3"/>
    <w:rsid w:val="00B87987"/>
    <w:rsid w:val="00B87EEA"/>
    <w:rsid w:val="00B90EED"/>
    <w:rsid w:val="00B96398"/>
    <w:rsid w:val="00B96F82"/>
    <w:rsid w:val="00B973B5"/>
    <w:rsid w:val="00BA0B87"/>
    <w:rsid w:val="00BA0FA2"/>
    <w:rsid w:val="00BA3498"/>
    <w:rsid w:val="00BA3C92"/>
    <w:rsid w:val="00BA772E"/>
    <w:rsid w:val="00BB02F6"/>
    <w:rsid w:val="00BB0E1D"/>
    <w:rsid w:val="00BB13E2"/>
    <w:rsid w:val="00BB14F0"/>
    <w:rsid w:val="00BB1C89"/>
    <w:rsid w:val="00BB2322"/>
    <w:rsid w:val="00BB35C4"/>
    <w:rsid w:val="00BB38AD"/>
    <w:rsid w:val="00BB3E54"/>
    <w:rsid w:val="00BB5568"/>
    <w:rsid w:val="00BB5684"/>
    <w:rsid w:val="00BB692A"/>
    <w:rsid w:val="00BB6E81"/>
    <w:rsid w:val="00BB6F9F"/>
    <w:rsid w:val="00BB77A4"/>
    <w:rsid w:val="00BB7D18"/>
    <w:rsid w:val="00BB7D7C"/>
    <w:rsid w:val="00BC134D"/>
    <w:rsid w:val="00BC1C75"/>
    <w:rsid w:val="00BC267C"/>
    <w:rsid w:val="00BC5BEB"/>
    <w:rsid w:val="00BC6184"/>
    <w:rsid w:val="00BC6B5A"/>
    <w:rsid w:val="00BC6C60"/>
    <w:rsid w:val="00BC7067"/>
    <w:rsid w:val="00BC7A4E"/>
    <w:rsid w:val="00BC7AD5"/>
    <w:rsid w:val="00BD1389"/>
    <w:rsid w:val="00BD373E"/>
    <w:rsid w:val="00BD42A5"/>
    <w:rsid w:val="00BD4CF6"/>
    <w:rsid w:val="00BD50BD"/>
    <w:rsid w:val="00BD527D"/>
    <w:rsid w:val="00BE020A"/>
    <w:rsid w:val="00BE04F1"/>
    <w:rsid w:val="00BE128B"/>
    <w:rsid w:val="00BE290A"/>
    <w:rsid w:val="00BE3C60"/>
    <w:rsid w:val="00BE3FEC"/>
    <w:rsid w:val="00BE5442"/>
    <w:rsid w:val="00BE62A0"/>
    <w:rsid w:val="00BF00F9"/>
    <w:rsid w:val="00BF034B"/>
    <w:rsid w:val="00BF0789"/>
    <w:rsid w:val="00BF1A6B"/>
    <w:rsid w:val="00BF22A3"/>
    <w:rsid w:val="00BF59D0"/>
    <w:rsid w:val="00BF5AE8"/>
    <w:rsid w:val="00BF61C3"/>
    <w:rsid w:val="00BF66B4"/>
    <w:rsid w:val="00BF7168"/>
    <w:rsid w:val="00C007AA"/>
    <w:rsid w:val="00C04890"/>
    <w:rsid w:val="00C0522F"/>
    <w:rsid w:val="00C06718"/>
    <w:rsid w:val="00C069BE"/>
    <w:rsid w:val="00C07395"/>
    <w:rsid w:val="00C07471"/>
    <w:rsid w:val="00C110DF"/>
    <w:rsid w:val="00C1336A"/>
    <w:rsid w:val="00C13C2B"/>
    <w:rsid w:val="00C148C4"/>
    <w:rsid w:val="00C14E1D"/>
    <w:rsid w:val="00C1560E"/>
    <w:rsid w:val="00C17E61"/>
    <w:rsid w:val="00C217B9"/>
    <w:rsid w:val="00C22E72"/>
    <w:rsid w:val="00C22FEA"/>
    <w:rsid w:val="00C2382D"/>
    <w:rsid w:val="00C242C6"/>
    <w:rsid w:val="00C2700B"/>
    <w:rsid w:val="00C27785"/>
    <w:rsid w:val="00C306C3"/>
    <w:rsid w:val="00C31DB9"/>
    <w:rsid w:val="00C31F4F"/>
    <w:rsid w:val="00C32A71"/>
    <w:rsid w:val="00C33E6B"/>
    <w:rsid w:val="00C348AB"/>
    <w:rsid w:val="00C358CB"/>
    <w:rsid w:val="00C35C43"/>
    <w:rsid w:val="00C35F11"/>
    <w:rsid w:val="00C36602"/>
    <w:rsid w:val="00C36B5A"/>
    <w:rsid w:val="00C40866"/>
    <w:rsid w:val="00C4174C"/>
    <w:rsid w:val="00C43090"/>
    <w:rsid w:val="00C4357D"/>
    <w:rsid w:val="00C43680"/>
    <w:rsid w:val="00C437B8"/>
    <w:rsid w:val="00C43877"/>
    <w:rsid w:val="00C43BE9"/>
    <w:rsid w:val="00C442A7"/>
    <w:rsid w:val="00C446D2"/>
    <w:rsid w:val="00C448C2"/>
    <w:rsid w:val="00C45795"/>
    <w:rsid w:val="00C46106"/>
    <w:rsid w:val="00C464F9"/>
    <w:rsid w:val="00C47331"/>
    <w:rsid w:val="00C50910"/>
    <w:rsid w:val="00C50A95"/>
    <w:rsid w:val="00C5179F"/>
    <w:rsid w:val="00C527F6"/>
    <w:rsid w:val="00C55DCF"/>
    <w:rsid w:val="00C56C09"/>
    <w:rsid w:val="00C56DAC"/>
    <w:rsid w:val="00C57006"/>
    <w:rsid w:val="00C57230"/>
    <w:rsid w:val="00C5734D"/>
    <w:rsid w:val="00C60E5C"/>
    <w:rsid w:val="00C616E2"/>
    <w:rsid w:val="00C635E0"/>
    <w:rsid w:val="00C64321"/>
    <w:rsid w:val="00C660AA"/>
    <w:rsid w:val="00C6647F"/>
    <w:rsid w:val="00C70B0E"/>
    <w:rsid w:val="00C70C12"/>
    <w:rsid w:val="00C70F6D"/>
    <w:rsid w:val="00C715AC"/>
    <w:rsid w:val="00C734A0"/>
    <w:rsid w:val="00C75684"/>
    <w:rsid w:val="00C75A38"/>
    <w:rsid w:val="00C76FEC"/>
    <w:rsid w:val="00C77283"/>
    <w:rsid w:val="00C77448"/>
    <w:rsid w:val="00C8520C"/>
    <w:rsid w:val="00C860DA"/>
    <w:rsid w:val="00C8750E"/>
    <w:rsid w:val="00C91012"/>
    <w:rsid w:val="00C9147D"/>
    <w:rsid w:val="00C926DB"/>
    <w:rsid w:val="00C92759"/>
    <w:rsid w:val="00C93502"/>
    <w:rsid w:val="00C93EF3"/>
    <w:rsid w:val="00C94C18"/>
    <w:rsid w:val="00C94D55"/>
    <w:rsid w:val="00C9503F"/>
    <w:rsid w:val="00C965BB"/>
    <w:rsid w:val="00CA033A"/>
    <w:rsid w:val="00CA06C1"/>
    <w:rsid w:val="00CA0AAF"/>
    <w:rsid w:val="00CA4228"/>
    <w:rsid w:val="00CA4735"/>
    <w:rsid w:val="00CA621E"/>
    <w:rsid w:val="00CA680C"/>
    <w:rsid w:val="00CA7614"/>
    <w:rsid w:val="00CA7D06"/>
    <w:rsid w:val="00CB0154"/>
    <w:rsid w:val="00CB0581"/>
    <w:rsid w:val="00CB1642"/>
    <w:rsid w:val="00CB3AC9"/>
    <w:rsid w:val="00CB4EB0"/>
    <w:rsid w:val="00CB5263"/>
    <w:rsid w:val="00CB6187"/>
    <w:rsid w:val="00CB7447"/>
    <w:rsid w:val="00CB75C1"/>
    <w:rsid w:val="00CC0BE6"/>
    <w:rsid w:val="00CC18F6"/>
    <w:rsid w:val="00CC2D66"/>
    <w:rsid w:val="00CC3C5A"/>
    <w:rsid w:val="00CC3CE5"/>
    <w:rsid w:val="00CC4391"/>
    <w:rsid w:val="00CC4683"/>
    <w:rsid w:val="00CC4CAD"/>
    <w:rsid w:val="00CD1B78"/>
    <w:rsid w:val="00CD52CF"/>
    <w:rsid w:val="00CD5C50"/>
    <w:rsid w:val="00CD5CBF"/>
    <w:rsid w:val="00CE09FA"/>
    <w:rsid w:val="00CE1D20"/>
    <w:rsid w:val="00CE3118"/>
    <w:rsid w:val="00CE36EA"/>
    <w:rsid w:val="00CE47DD"/>
    <w:rsid w:val="00CE4FA1"/>
    <w:rsid w:val="00CE4FFC"/>
    <w:rsid w:val="00CE5A18"/>
    <w:rsid w:val="00CE7C2E"/>
    <w:rsid w:val="00CE7DAF"/>
    <w:rsid w:val="00CF1274"/>
    <w:rsid w:val="00CF1765"/>
    <w:rsid w:val="00CF3AEE"/>
    <w:rsid w:val="00CF6760"/>
    <w:rsid w:val="00CF690C"/>
    <w:rsid w:val="00CF6C10"/>
    <w:rsid w:val="00D01444"/>
    <w:rsid w:val="00D03FD2"/>
    <w:rsid w:val="00D04F75"/>
    <w:rsid w:val="00D05F5C"/>
    <w:rsid w:val="00D1047D"/>
    <w:rsid w:val="00D107C0"/>
    <w:rsid w:val="00D11D32"/>
    <w:rsid w:val="00D15F30"/>
    <w:rsid w:val="00D226CD"/>
    <w:rsid w:val="00D23603"/>
    <w:rsid w:val="00D23A53"/>
    <w:rsid w:val="00D24132"/>
    <w:rsid w:val="00D24B80"/>
    <w:rsid w:val="00D25C7A"/>
    <w:rsid w:val="00D265E5"/>
    <w:rsid w:val="00D30E04"/>
    <w:rsid w:val="00D334D2"/>
    <w:rsid w:val="00D350E7"/>
    <w:rsid w:val="00D354A0"/>
    <w:rsid w:val="00D35A92"/>
    <w:rsid w:val="00D35FFC"/>
    <w:rsid w:val="00D3641D"/>
    <w:rsid w:val="00D3674B"/>
    <w:rsid w:val="00D37CA6"/>
    <w:rsid w:val="00D41080"/>
    <w:rsid w:val="00D412A9"/>
    <w:rsid w:val="00D416AC"/>
    <w:rsid w:val="00D42C65"/>
    <w:rsid w:val="00D42D78"/>
    <w:rsid w:val="00D43E67"/>
    <w:rsid w:val="00D44025"/>
    <w:rsid w:val="00D44568"/>
    <w:rsid w:val="00D44FAC"/>
    <w:rsid w:val="00D452DC"/>
    <w:rsid w:val="00D475E7"/>
    <w:rsid w:val="00D47B0B"/>
    <w:rsid w:val="00D47C6A"/>
    <w:rsid w:val="00D51BAC"/>
    <w:rsid w:val="00D529B7"/>
    <w:rsid w:val="00D529BE"/>
    <w:rsid w:val="00D53E69"/>
    <w:rsid w:val="00D54E5B"/>
    <w:rsid w:val="00D555EC"/>
    <w:rsid w:val="00D55A83"/>
    <w:rsid w:val="00D56530"/>
    <w:rsid w:val="00D5658F"/>
    <w:rsid w:val="00D56960"/>
    <w:rsid w:val="00D570C7"/>
    <w:rsid w:val="00D575DC"/>
    <w:rsid w:val="00D57E89"/>
    <w:rsid w:val="00D61970"/>
    <w:rsid w:val="00D61BE2"/>
    <w:rsid w:val="00D62593"/>
    <w:rsid w:val="00D62A53"/>
    <w:rsid w:val="00D63079"/>
    <w:rsid w:val="00D63089"/>
    <w:rsid w:val="00D64635"/>
    <w:rsid w:val="00D664EB"/>
    <w:rsid w:val="00D70CA6"/>
    <w:rsid w:val="00D72143"/>
    <w:rsid w:val="00D726F9"/>
    <w:rsid w:val="00D74283"/>
    <w:rsid w:val="00D74D19"/>
    <w:rsid w:val="00D75A02"/>
    <w:rsid w:val="00D7699D"/>
    <w:rsid w:val="00D83154"/>
    <w:rsid w:val="00D8405F"/>
    <w:rsid w:val="00D8492A"/>
    <w:rsid w:val="00D84E79"/>
    <w:rsid w:val="00D84E9A"/>
    <w:rsid w:val="00D852E0"/>
    <w:rsid w:val="00D87E57"/>
    <w:rsid w:val="00D9070F"/>
    <w:rsid w:val="00D90BFA"/>
    <w:rsid w:val="00D90FFD"/>
    <w:rsid w:val="00D916A1"/>
    <w:rsid w:val="00D9189B"/>
    <w:rsid w:val="00D91CCE"/>
    <w:rsid w:val="00D927C2"/>
    <w:rsid w:val="00D93C16"/>
    <w:rsid w:val="00D95C91"/>
    <w:rsid w:val="00D965D4"/>
    <w:rsid w:val="00DA1BAF"/>
    <w:rsid w:val="00DA1F17"/>
    <w:rsid w:val="00DA4366"/>
    <w:rsid w:val="00DA4B05"/>
    <w:rsid w:val="00DA649B"/>
    <w:rsid w:val="00DA6CE1"/>
    <w:rsid w:val="00DB34A7"/>
    <w:rsid w:val="00DB3697"/>
    <w:rsid w:val="00DB49DF"/>
    <w:rsid w:val="00DB5B0E"/>
    <w:rsid w:val="00DB6F32"/>
    <w:rsid w:val="00DB7002"/>
    <w:rsid w:val="00DC0B30"/>
    <w:rsid w:val="00DC0C7F"/>
    <w:rsid w:val="00DC3986"/>
    <w:rsid w:val="00DC5DB7"/>
    <w:rsid w:val="00DD03BC"/>
    <w:rsid w:val="00DD08A8"/>
    <w:rsid w:val="00DD0E3D"/>
    <w:rsid w:val="00DE0921"/>
    <w:rsid w:val="00DE268F"/>
    <w:rsid w:val="00DE2C1C"/>
    <w:rsid w:val="00DE3077"/>
    <w:rsid w:val="00DE6983"/>
    <w:rsid w:val="00DE6CB2"/>
    <w:rsid w:val="00DE72A8"/>
    <w:rsid w:val="00DE751D"/>
    <w:rsid w:val="00DF078E"/>
    <w:rsid w:val="00DF1743"/>
    <w:rsid w:val="00DF1D31"/>
    <w:rsid w:val="00DF368C"/>
    <w:rsid w:val="00DF564D"/>
    <w:rsid w:val="00DF7087"/>
    <w:rsid w:val="00DF731F"/>
    <w:rsid w:val="00DF7A29"/>
    <w:rsid w:val="00E01D6E"/>
    <w:rsid w:val="00E03633"/>
    <w:rsid w:val="00E042E8"/>
    <w:rsid w:val="00E04998"/>
    <w:rsid w:val="00E05F86"/>
    <w:rsid w:val="00E074B9"/>
    <w:rsid w:val="00E11B02"/>
    <w:rsid w:val="00E15A18"/>
    <w:rsid w:val="00E1632F"/>
    <w:rsid w:val="00E2087E"/>
    <w:rsid w:val="00E214A8"/>
    <w:rsid w:val="00E21D7C"/>
    <w:rsid w:val="00E22640"/>
    <w:rsid w:val="00E22857"/>
    <w:rsid w:val="00E22EC5"/>
    <w:rsid w:val="00E23A1B"/>
    <w:rsid w:val="00E27A74"/>
    <w:rsid w:val="00E31C64"/>
    <w:rsid w:val="00E322A6"/>
    <w:rsid w:val="00E32445"/>
    <w:rsid w:val="00E3250F"/>
    <w:rsid w:val="00E33481"/>
    <w:rsid w:val="00E33CA0"/>
    <w:rsid w:val="00E34689"/>
    <w:rsid w:val="00E35235"/>
    <w:rsid w:val="00E409A8"/>
    <w:rsid w:val="00E409D8"/>
    <w:rsid w:val="00E41B56"/>
    <w:rsid w:val="00E41B73"/>
    <w:rsid w:val="00E43489"/>
    <w:rsid w:val="00E43881"/>
    <w:rsid w:val="00E43C16"/>
    <w:rsid w:val="00E443A9"/>
    <w:rsid w:val="00E46593"/>
    <w:rsid w:val="00E466D9"/>
    <w:rsid w:val="00E50FFE"/>
    <w:rsid w:val="00E5188F"/>
    <w:rsid w:val="00E51894"/>
    <w:rsid w:val="00E51B1D"/>
    <w:rsid w:val="00E51EE5"/>
    <w:rsid w:val="00E520D9"/>
    <w:rsid w:val="00E5242D"/>
    <w:rsid w:val="00E52AE9"/>
    <w:rsid w:val="00E52B80"/>
    <w:rsid w:val="00E5449D"/>
    <w:rsid w:val="00E54BFB"/>
    <w:rsid w:val="00E610AC"/>
    <w:rsid w:val="00E6287A"/>
    <w:rsid w:val="00E62A6A"/>
    <w:rsid w:val="00E64A88"/>
    <w:rsid w:val="00E65E20"/>
    <w:rsid w:val="00E6640B"/>
    <w:rsid w:val="00E717EA"/>
    <w:rsid w:val="00E71837"/>
    <w:rsid w:val="00E725F5"/>
    <w:rsid w:val="00E72F65"/>
    <w:rsid w:val="00E731E8"/>
    <w:rsid w:val="00E73324"/>
    <w:rsid w:val="00E75630"/>
    <w:rsid w:val="00E758AF"/>
    <w:rsid w:val="00E75927"/>
    <w:rsid w:val="00E75AFB"/>
    <w:rsid w:val="00E76BAF"/>
    <w:rsid w:val="00E76F21"/>
    <w:rsid w:val="00E7792A"/>
    <w:rsid w:val="00E77A0E"/>
    <w:rsid w:val="00E80292"/>
    <w:rsid w:val="00E80E73"/>
    <w:rsid w:val="00E81EB1"/>
    <w:rsid w:val="00E83FF0"/>
    <w:rsid w:val="00E8406E"/>
    <w:rsid w:val="00E85C88"/>
    <w:rsid w:val="00E870D2"/>
    <w:rsid w:val="00E91390"/>
    <w:rsid w:val="00E91C60"/>
    <w:rsid w:val="00E92F87"/>
    <w:rsid w:val="00E934D0"/>
    <w:rsid w:val="00E95DAD"/>
    <w:rsid w:val="00E95DDA"/>
    <w:rsid w:val="00E95E4B"/>
    <w:rsid w:val="00E96BB0"/>
    <w:rsid w:val="00EA099B"/>
    <w:rsid w:val="00EA1326"/>
    <w:rsid w:val="00EA2339"/>
    <w:rsid w:val="00EA2F76"/>
    <w:rsid w:val="00EA33CF"/>
    <w:rsid w:val="00EA6377"/>
    <w:rsid w:val="00EA6712"/>
    <w:rsid w:val="00EA7632"/>
    <w:rsid w:val="00EB1169"/>
    <w:rsid w:val="00EB426D"/>
    <w:rsid w:val="00EB4B0E"/>
    <w:rsid w:val="00EC1A59"/>
    <w:rsid w:val="00EC5184"/>
    <w:rsid w:val="00EC5381"/>
    <w:rsid w:val="00EC594A"/>
    <w:rsid w:val="00ED16A9"/>
    <w:rsid w:val="00ED1F70"/>
    <w:rsid w:val="00ED452A"/>
    <w:rsid w:val="00ED49DD"/>
    <w:rsid w:val="00ED4B0B"/>
    <w:rsid w:val="00ED511C"/>
    <w:rsid w:val="00ED57A0"/>
    <w:rsid w:val="00ED7EA4"/>
    <w:rsid w:val="00EE098E"/>
    <w:rsid w:val="00EE13E3"/>
    <w:rsid w:val="00EE14E3"/>
    <w:rsid w:val="00EE2259"/>
    <w:rsid w:val="00EE2277"/>
    <w:rsid w:val="00EE252C"/>
    <w:rsid w:val="00EE48E7"/>
    <w:rsid w:val="00EE4B88"/>
    <w:rsid w:val="00EE4BDC"/>
    <w:rsid w:val="00EE655F"/>
    <w:rsid w:val="00EE6718"/>
    <w:rsid w:val="00EE767E"/>
    <w:rsid w:val="00EF01DE"/>
    <w:rsid w:val="00EF1D6B"/>
    <w:rsid w:val="00EF2D50"/>
    <w:rsid w:val="00EF34E5"/>
    <w:rsid w:val="00EF44D1"/>
    <w:rsid w:val="00EF59D2"/>
    <w:rsid w:val="00F01525"/>
    <w:rsid w:val="00F0152F"/>
    <w:rsid w:val="00F0181D"/>
    <w:rsid w:val="00F02999"/>
    <w:rsid w:val="00F02F76"/>
    <w:rsid w:val="00F030F9"/>
    <w:rsid w:val="00F03638"/>
    <w:rsid w:val="00F04989"/>
    <w:rsid w:val="00F059DA"/>
    <w:rsid w:val="00F06538"/>
    <w:rsid w:val="00F06908"/>
    <w:rsid w:val="00F1446F"/>
    <w:rsid w:val="00F14B4D"/>
    <w:rsid w:val="00F208B9"/>
    <w:rsid w:val="00F22CEF"/>
    <w:rsid w:val="00F22FD3"/>
    <w:rsid w:val="00F230E5"/>
    <w:rsid w:val="00F23356"/>
    <w:rsid w:val="00F24503"/>
    <w:rsid w:val="00F24AA6"/>
    <w:rsid w:val="00F3062E"/>
    <w:rsid w:val="00F316B7"/>
    <w:rsid w:val="00F33255"/>
    <w:rsid w:val="00F35CF3"/>
    <w:rsid w:val="00F366B4"/>
    <w:rsid w:val="00F42549"/>
    <w:rsid w:val="00F426DA"/>
    <w:rsid w:val="00F42814"/>
    <w:rsid w:val="00F43DBD"/>
    <w:rsid w:val="00F45032"/>
    <w:rsid w:val="00F45798"/>
    <w:rsid w:val="00F45D57"/>
    <w:rsid w:val="00F4713D"/>
    <w:rsid w:val="00F50FED"/>
    <w:rsid w:val="00F51053"/>
    <w:rsid w:val="00F5188D"/>
    <w:rsid w:val="00F5224E"/>
    <w:rsid w:val="00F5365F"/>
    <w:rsid w:val="00F53C9F"/>
    <w:rsid w:val="00F54BA6"/>
    <w:rsid w:val="00F570B9"/>
    <w:rsid w:val="00F608C5"/>
    <w:rsid w:val="00F61212"/>
    <w:rsid w:val="00F62766"/>
    <w:rsid w:val="00F635C5"/>
    <w:rsid w:val="00F64DF6"/>
    <w:rsid w:val="00F6561A"/>
    <w:rsid w:val="00F66311"/>
    <w:rsid w:val="00F715B3"/>
    <w:rsid w:val="00F71CF3"/>
    <w:rsid w:val="00F72866"/>
    <w:rsid w:val="00F73A28"/>
    <w:rsid w:val="00F73A83"/>
    <w:rsid w:val="00F747EA"/>
    <w:rsid w:val="00F74D02"/>
    <w:rsid w:val="00F75858"/>
    <w:rsid w:val="00F75A09"/>
    <w:rsid w:val="00F76F2B"/>
    <w:rsid w:val="00F777EB"/>
    <w:rsid w:val="00F77B1D"/>
    <w:rsid w:val="00F803D6"/>
    <w:rsid w:val="00F80C72"/>
    <w:rsid w:val="00F81ABA"/>
    <w:rsid w:val="00F823A0"/>
    <w:rsid w:val="00F855CA"/>
    <w:rsid w:val="00F86994"/>
    <w:rsid w:val="00F86C40"/>
    <w:rsid w:val="00F86D04"/>
    <w:rsid w:val="00F90AB9"/>
    <w:rsid w:val="00F90F2F"/>
    <w:rsid w:val="00F90FC4"/>
    <w:rsid w:val="00F910F5"/>
    <w:rsid w:val="00F914E0"/>
    <w:rsid w:val="00F91748"/>
    <w:rsid w:val="00F91A64"/>
    <w:rsid w:val="00F91BF3"/>
    <w:rsid w:val="00F92347"/>
    <w:rsid w:val="00F92692"/>
    <w:rsid w:val="00F9307F"/>
    <w:rsid w:val="00F94428"/>
    <w:rsid w:val="00F95D81"/>
    <w:rsid w:val="00FA0545"/>
    <w:rsid w:val="00FA1FEB"/>
    <w:rsid w:val="00FA2891"/>
    <w:rsid w:val="00FA3BC3"/>
    <w:rsid w:val="00FA51C6"/>
    <w:rsid w:val="00FA59FC"/>
    <w:rsid w:val="00FA6787"/>
    <w:rsid w:val="00FB14FD"/>
    <w:rsid w:val="00FB1547"/>
    <w:rsid w:val="00FB1EF5"/>
    <w:rsid w:val="00FB2BF9"/>
    <w:rsid w:val="00FB2E24"/>
    <w:rsid w:val="00FB3322"/>
    <w:rsid w:val="00FB4DB5"/>
    <w:rsid w:val="00FB54CA"/>
    <w:rsid w:val="00FB5CB5"/>
    <w:rsid w:val="00FB66E9"/>
    <w:rsid w:val="00FB78BA"/>
    <w:rsid w:val="00FC15DC"/>
    <w:rsid w:val="00FC2058"/>
    <w:rsid w:val="00FC27DC"/>
    <w:rsid w:val="00FC32AB"/>
    <w:rsid w:val="00FC3EF6"/>
    <w:rsid w:val="00FC3FB3"/>
    <w:rsid w:val="00FC7B2D"/>
    <w:rsid w:val="00FC7DE9"/>
    <w:rsid w:val="00FC7EA9"/>
    <w:rsid w:val="00FD07A9"/>
    <w:rsid w:val="00FD0D3D"/>
    <w:rsid w:val="00FD1CC7"/>
    <w:rsid w:val="00FD2582"/>
    <w:rsid w:val="00FD2E3A"/>
    <w:rsid w:val="00FD33B3"/>
    <w:rsid w:val="00FD5011"/>
    <w:rsid w:val="00FD58A0"/>
    <w:rsid w:val="00FD5B07"/>
    <w:rsid w:val="00FD7AD2"/>
    <w:rsid w:val="00FE0387"/>
    <w:rsid w:val="00FE0A04"/>
    <w:rsid w:val="00FE1752"/>
    <w:rsid w:val="00FE1E2D"/>
    <w:rsid w:val="00FE3576"/>
    <w:rsid w:val="00FE3BE2"/>
    <w:rsid w:val="00FE4C25"/>
    <w:rsid w:val="00FE5E1C"/>
    <w:rsid w:val="00FE73F2"/>
    <w:rsid w:val="00FE7D4A"/>
    <w:rsid w:val="00FE7E28"/>
    <w:rsid w:val="00FF0408"/>
    <w:rsid w:val="00FF04D0"/>
    <w:rsid w:val="00FF147F"/>
    <w:rsid w:val="00FF1B79"/>
    <w:rsid w:val="00FF4A61"/>
    <w:rsid w:val="00FF4F59"/>
    <w:rsid w:val="00FF79C6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14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kseznama">
    <w:name w:val="Odstavek seznama"/>
    <w:basedOn w:val="Normal"/>
    <w:uiPriority w:val="99"/>
    <w:rsid w:val="00572141"/>
    <w:pPr>
      <w:ind w:left="720"/>
    </w:pPr>
  </w:style>
  <w:style w:type="character" w:customStyle="1" w:styleId="hps">
    <w:name w:val="hps"/>
    <w:basedOn w:val="DefaultParagraphFont"/>
    <w:uiPriority w:val="99"/>
    <w:rsid w:val="00572141"/>
  </w:style>
  <w:style w:type="paragraph" w:styleId="ListParagraph">
    <w:name w:val="List Paragraph"/>
    <w:basedOn w:val="Normal"/>
    <w:uiPriority w:val="99"/>
    <w:qFormat/>
    <w:rsid w:val="005721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D418D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sl-SI"/>
    </w:rPr>
  </w:style>
  <w:style w:type="character" w:customStyle="1" w:styleId="HeaderChar">
    <w:name w:val="Header Char"/>
    <w:link w:val="Header"/>
    <w:uiPriority w:val="99"/>
    <w:rsid w:val="008D418D"/>
    <w:rPr>
      <w:rFonts w:ascii="Calibri" w:eastAsia="Calibri" w:hAnsi="Calibri" w:cs="Calibri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8D418D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sl-SI"/>
    </w:rPr>
  </w:style>
  <w:style w:type="character" w:customStyle="1" w:styleId="FooterChar">
    <w:name w:val="Footer Char"/>
    <w:link w:val="Footer"/>
    <w:uiPriority w:val="99"/>
    <w:rsid w:val="008D418D"/>
    <w:rPr>
      <w:rFonts w:ascii="Calibri" w:eastAsia="Calibri" w:hAnsi="Calibri" w:cs="Calibri"/>
      <w:lang w:val="sl-SI"/>
    </w:rPr>
  </w:style>
  <w:style w:type="paragraph" w:styleId="Title">
    <w:name w:val="Title"/>
    <w:basedOn w:val="Normal"/>
    <w:link w:val="TitleChar"/>
    <w:qFormat/>
    <w:rsid w:val="009205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character" w:customStyle="1" w:styleId="TitleChar">
    <w:name w:val="Title Char"/>
    <w:link w:val="Title"/>
    <w:rsid w:val="00920526"/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NormalWeb">
    <w:name w:val="Normal (Web)"/>
    <w:basedOn w:val="Normal"/>
    <w:rsid w:val="0092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6E2C0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l-SI" w:eastAsia="sl-SI"/>
    </w:rPr>
  </w:style>
  <w:style w:type="character" w:styleId="CommentReference">
    <w:name w:val="annotation reference"/>
    <w:uiPriority w:val="99"/>
    <w:semiHidden/>
    <w:unhideWhenUsed/>
    <w:rsid w:val="00772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459"/>
    <w:rPr>
      <w:rFonts w:cs="Times New Roman"/>
      <w:sz w:val="20"/>
      <w:szCs w:val="20"/>
      <w:lang w:val="sr-Latn-CS"/>
    </w:rPr>
  </w:style>
  <w:style w:type="character" w:customStyle="1" w:styleId="CommentTextChar">
    <w:name w:val="Comment Text Char"/>
    <w:link w:val="CommentText"/>
    <w:uiPriority w:val="99"/>
    <w:semiHidden/>
    <w:rsid w:val="00772459"/>
    <w:rPr>
      <w:rFonts w:cs="Calibri"/>
      <w:lang w:val="sr-Latn-C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4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2459"/>
    <w:rPr>
      <w:rFonts w:cs="Calibri"/>
      <w:b/>
      <w:bCs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459"/>
    <w:pPr>
      <w:spacing w:after="0" w:line="240" w:lineRule="auto"/>
    </w:pPr>
    <w:rPr>
      <w:rFonts w:ascii="Tahoma" w:hAnsi="Tahoma" w:cs="Times New Roman"/>
      <w:sz w:val="16"/>
      <w:szCs w:val="16"/>
      <w:lang w:val="sr-Latn-CS"/>
    </w:rPr>
  </w:style>
  <w:style w:type="character" w:customStyle="1" w:styleId="BalloonTextChar">
    <w:name w:val="Balloon Text Char"/>
    <w:link w:val="BalloonText"/>
    <w:uiPriority w:val="99"/>
    <w:semiHidden/>
    <w:rsid w:val="00772459"/>
    <w:rPr>
      <w:rFonts w:ascii="Tahoma" w:hAnsi="Tahoma" w:cs="Tahoma"/>
      <w:sz w:val="16"/>
      <w:szCs w:val="16"/>
      <w:lang w:val="sr-Latn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F2B8-D169-45E4-9F11-24F1C9B1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6432</Words>
  <Characters>36667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marita.tomas</dc:creator>
  <cp:lastModifiedBy>Lela</cp:lastModifiedBy>
  <cp:revision>23</cp:revision>
  <cp:lastPrinted>2016-03-30T09:51:00Z</cp:lastPrinted>
  <dcterms:created xsi:type="dcterms:W3CDTF">2016-03-22T06:32:00Z</dcterms:created>
  <dcterms:modified xsi:type="dcterms:W3CDTF">2018-09-27T12:01:00Z</dcterms:modified>
</cp:coreProperties>
</file>